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0DF" w:rsidRPr="000941FD" w:rsidRDefault="000A4BCB">
      <w:pPr>
        <w:pStyle w:val="1"/>
        <w:rPr>
          <w:rFonts w:ascii="標楷體" w:eastAsia="標楷體" w:hAnsi="標楷體"/>
        </w:rPr>
      </w:pPr>
      <w:r w:rsidRPr="000941FD">
        <w:rPr>
          <w:rFonts w:ascii="標楷體" w:eastAsia="標楷體" w:hAnsi="標楷體"/>
          <w:spacing w:val="-1"/>
        </w:rPr>
        <w:t>苗栗縣</w:t>
      </w:r>
      <w:r w:rsidR="000941FD">
        <w:rPr>
          <w:rFonts w:ascii="標楷體" w:eastAsia="標楷體" w:hAnsi="標楷體"/>
          <w:spacing w:val="-1"/>
        </w:rPr>
        <w:t>後龍鎮</w:t>
      </w:r>
      <w:r w:rsidRPr="000941FD">
        <w:rPr>
          <w:rFonts w:ascii="標楷體" w:eastAsia="標楷體" w:hAnsi="標楷體"/>
          <w:spacing w:val="-1"/>
        </w:rPr>
        <w:t>公所補助學生營養午餐費用實施辦法</w:t>
      </w:r>
    </w:p>
    <w:p w:rsidR="00F910DF" w:rsidRDefault="000A4BCB">
      <w:pPr>
        <w:spacing w:before="10" w:line="323" w:lineRule="exact"/>
        <w:ind w:right="278"/>
        <w:jc w:val="right"/>
        <w:rPr>
          <w:rFonts w:ascii="標楷體" w:eastAsia="標楷體" w:hAnsi="標楷體"/>
          <w:b/>
          <w:color w:val="FF0000"/>
          <w:spacing w:val="-4"/>
          <w:w w:val="90"/>
          <w:sz w:val="20"/>
        </w:rPr>
      </w:pPr>
      <w:r w:rsidRPr="000941FD">
        <w:rPr>
          <w:rFonts w:ascii="標楷體" w:eastAsia="標楷體" w:hAnsi="標楷體"/>
          <w:b/>
          <w:color w:val="FF0000"/>
          <w:w w:val="90"/>
          <w:sz w:val="20"/>
        </w:rPr>
        <w:t>中華民國</w:t>
      </w:r>
      <w:r w:rsidRPr="000941FD">
        <w:rPr>
          <w:rFonts w:ascii="標楷體" w:eastAsia="標楷體" w:hAnsi="標楷體"/>
          <w:b/>
          <w:color w:val="FF0000"/>
          <w:spacing w:val="6"/>
          <w:sz w:val="20"/>
        </w:rPr>
        <w:t xml:space="preserve"> </w:t>
      </w:r>
      <w:r w:rsidR="000941FD" w:rsidRPr="000941FD">
        <w:rPr>
          <w:rFonts w:ascii="標楷體" w:eastAsia="標楷體" w:hAnsi="標楷體" w:hint="eastAsia"/>
          <w:b/>
          <w:color w:val="FF0000"/>
          <w:w w:val="90"/>
          <w:sz w:val="20"/>
        </w:rPr>
        <w:t>115</w:t>
      </w:r>
      <w:r w:rsidRPr="000941FD">
        <w:rPr>
          <w:rFonts w:ascii="標楷體" w:eastAsia="標楷體" w:hAnsi="標楷體"/>
          <w:b/>
          <w:color w:val="FF0000"/>
          <w:spacing w:val="7"/>
          <w:sz w:val="20"/>
        </w:rPr>
        <w:t xml:space="preserve"> </w:t>
      </w:r>
      <w:r w:rsidRPr="000941FD">
        <w:rPr>
          <w:rFonts w:ascii="標楷體" w:eastAsia="標楷體" w:hAnsi="標楷體"/>
          <w:b/>
          <w:color w:val="FF0000"/>
          <w:w w:val="90"/>
          <w:sz w:val="20"/>
        </w:rPr>
        <w:t>年</w:t>
      </w:r>
      <w:r w:rsidR="00214C6D">
        <w:rPr>
          <w:rFonts w:ascii="標楷體" w:eastAsia="標楷體" w:hAnsi="標楷體"/>
          <w:b/>
          <w:color w:val="FF0000"/>
          <w:spacing w:val="7"/>
          <w:sz w:val="20"/>
        </w:rPr>
        <w:t xml:space="preserve"> </w:t>
      </w:r>
      <w:r w:rsidR="000941FD" w:rsidRPr="000941FD">
        <w:rPr>
          <w:rFonts w:ascii="標楷體" w:eastAsia="標楷體" w:hAnsi="標楷體" w:hint="eastAsia"/>
          <w:b/>
          <w:color w:val="FF0000"/>
          <w:w w:val="90"/>
          <w:sz w:val="20"/>
        </w:rPr>
        <w:t>5</w:t>
      </w:r>
      <w:r w:rsidRPr="000941FD">
        <w:rPr>
          <w:rFonts w:ascii="標楷體" w:eastAsia="標楷體" w:hAnsi="標楷體"/>
          <w:b/>
          <w:color w:val="FF0000"/>
          <w:spacing w:val="7"/>
          <w:sz w:val="20"/>
        </w:rPr>
        <w:t xml:space="preserve"> </w:t>
      </w:r>
      <w:r w:rsidRPr="000941FD">
        <w:rPr>
          <w:rFonts w:ascii="標楷體" w:eastAsia="標楷體" w:hAnsi="標楷體"/>
          <w:b/>
          <w:color w:val="FF0000"/>
          <w:w w:val="90"/>
          <w:sz w:val="20"/>
        </w:rPr>
        <w:t>月</w:t>
      </w:r>
      <w:r w:rsidRPr="000941FD">
        <w:rPr>
          <w:rFonts w:ascii="標楷體" w:eastAsia="標楷體" w:hAnsi="標楷體"/>
          <w:b/>
          <w:color w:val="FF0000"/>
          <w:spacing w:val="7"/>
          <w:sz w:val="20"/>
        </w:rPr>
        <w:t xml:space="preserve"> </w:t>
      </w:r>
      <w:r w:rsidR="002C6B24">
        <w:rPr>
          <w:rFonts w:ascii="標楷體" w:eastAsia="標楷體" w:hAnsi="標楷體"/>
          <w:b/>
          <w:color w:val="FF0000"/>
          <w:spacing w:val="7"/>
          <w:sz w:val="20"/>
        </w:rPr>
        <w:t>26</w:t>
      </w:r>
      <w:r w:rsidRPr="000941FD">
        <w:rPr>
          <w:rFonts w:ascii="標楷體" w:eastAsia="標楷體" w:hAnsi="標楷體"/>
          <w:b/>
          <w:color w:val="FF0000"/>
          <w:spacing w:val="7"/>
          <w:sz w:val="20"/>
        </w:rPr>
        <w:t xml:space="preserve"> </w:t>
      </w:r>
      <w:r w:rsidRPr="000941FD">
        <w:rPr>
          <w:rFonts w:ascii="標楷體" w:eastAsia="標楷體" w:hAnsi="標楷體"/>
          <w:b/>
          <w:color w:val="FF0000"/>
          <w:spacing w:val="-4"/>
          <w:w w:val="90"/>
          <w:sz w:val="20"/>
        </w:rPr>
        <w:t>日訂定</w:t>
      </w:r>
    </w:p>
    <w:p w:rsidR="00F2248E" w:rsidRDefault="00F2248E" w:rsidP="00F2248E">
      <w:pPr>
        <w:spacing w:before="10" w:line="323" w:lineRule="exact"/>
        <w:ind w:right="278"/>
        <w:jc w:val="right"/>
        <w:rPr>
          <w:rFonts w:ascii="標楷體" w:eastAsia="標楷體" w:hAnsi="標楷體"/>
          <w:b/>
          <w:color w:val="FF0000"/>
          <w:spacing w:val="-4"/>
          <w:w w:val="90"/>
          <w:sz w:val="20"/>
        </w:rPr>
      </w:pPr>
      <w:r w:rsidRPr="000941FD">
        <w:rPr>
          <w:rFonts w:ascii="標楷體" w:eastAsia="標楷體" w:hAnsi="標楷體"/>
          <w:b/>
          <w:color w:val="FF0000"/>
          <w:w w:val="90"/>
          <w:sz w:val="20"/>
        </w:rPr>
        <w:t>中華民國</w:t>
      </w:r>
      <w:r w:rsidRPr="000941FD">
        <w:rPr>
          <w:rFonts w:ascii="標楷體" w:eastAsia="標楷體" w:hAnsi="標楷體"/>
          <w:b/>
          <w:color w:val="FF0000"/>
          <w:spacing w:val="6"/>
          <w:sz w:val="20"/>
        </w:rPr>
        <w:t xml:space="preserve"> </w:t>
      </w:r>
      <w:r w:rsidRPr="000941FD">
        <w:rPr>
          <w:rFonts w:ascii="標楷體" w:eastAsia="標楷體" w:hAnsi="標楷體" w:hint="eastAsia"/>
          <w:b/>
          <w:color w:val="FF0000"/>
          <w:w w:val="90"/>
          <w:sz w:val="20"/>
        </w:rPr>
        <w:t>115</w:t>
      </w:r>
      <w:r w:rsidRPr="000941FD">
        <w:rPr>
          <w:rFonts w:ascii="標楷體" w:eastAsia="標楷體" w:hAnsi="標楷體"/>
          <w:b/>
          <w:color w:val="FF0000"/>
          <w:spacing w:val="7"/>
          <w:sz w:val="20"/>
        </w:rPr>
        <w:t xml:space="preserve"> </w:t>
      </w:r>
      <w:r w:rsidRPr="000941FD">
        <w:rPr>
          <w:rFonts w:ascii="標楷體" w:eastAsia="標楷體" w:hAnsi="標楷體"/>
          <w:b/>
          <w:color w:val="FF0000"/>
          <w:w w:val="90"/>
          <w:sz w:val="20"/>
        </w:rPr>
        <w:t>年</w:t>
      </w:r>
      <w:r w:rsidRPr="000941FD">
        <w:rPr>
          <w:rFonts w:ascii="標楷體" w:eastAsia="標楷體" w:hAnsi="標楷體"/>
          <w:b/>
          <w:color w:val="FF0000"/>
          <w:spacing w:val="7"/>
          <w:sz w:val="20"/>
        </w:rPr>
        <w:t xml:space="preserve"> </w:t>
      </w:r>
      <w:r>
        <w:rPr>
          <w:rFonts w:ascii="標楷體" w:eastAsia="標楷體" w:hAnsi="標楷體" w:hint="eastAsia"/>
          <w:b/>
          <w:color w:val="FF0000"/>
          <w:w w:val="90"/>
          <w:sz w:val="20"/>
        </w:rPr>
        <w:t>6</w:t>
      </w:r>
      <w:r w:rsidRPr="000941FD">
        <w:rPr>
          <w:rFonts w:ascii="標楷體" w:eastAsia="標楷體" w:hAnsi="標楷體"/>
          <w:b/>
          <w:color w:val="FF0000"/>
          <w:spacing w:val="7"/>
          <w:sz w:val="20"/>
        </w:rPr>
        <w:t xml:space="preserve"> </w:t>
      </w:r>
      <w:r w:rsidRPr="000941FD">
        <w:rPr>
          <w:rFonts w:ascii="標楷體" w:eastAsia="標楷體" w:hAnsi="標楷體"/>
          <w:b/>
          <w:color w:val="FF0000"/>
          <w:w w:val="90"/>
          <w:sz w:val="20"/>
        </w:rPr>
        <w:t>月</w:t>
      </w:r>
      <w:r w:rsidRPr="000941FD">
        <w:rPr>
          <w:rFonts w:ascii="標楷體" w:eastAsia="標楷體" w:hAnsi="標楷體"/>
          <w:b/>
          <w:color w:val="FF0000"/>
          <w:spacing w:val="7"/>
          <w:sz w:val="20"/>
        </w:rPr>
        <w:t xml:space="preserve"> </w:t>
      </w:r>
      <w:r>
        <w:rPr>
          <w:rFonts w:ascii="標楷體" w:eastAsia="標楷體" w:hAnsi="標楷體"/>
          <w:b/>
          <w:color w:val="FF0000"/>
          <w:spacing w:val="7"/>
          <w:sz w:val="20"/>
        </w:rPr>
        <w:t>9</w:t>
      </w:r>
      <w:r w:rsidRPr="000941FD">
        <w:rPr>
          <w:rFonts w:ascii="標楷體" w:eastAsia="標楷體" w:hAnsi="標楷體"/>
          <w:b/>
          <w:color w:val="FF0000"/>
          <w:spacing w:val="7"/>
          <w:sz w:val="20"/>
        </w:rPr>
        <w:t xml:space="preserve"> </w:t>
      </w:r>
      <w:r>
        <w:rPr>
          <w:rFonts w:ascii="標楷體" w:eastAsia="標楷體" w:hAnsi="標楷體"/>
          <w:b/>
          <w:color w:val="FF0000"/>
          <w:spacing w:val="-4"/>
          <w:w w:val="90"/>
          <w:sz w:val="20"/>
        </w:rPr>
        <w:t>日修</w:t>
      </w:r>
      <w:r w:rsidRPr="000941FD">
        <w:rPr>
          <w:rFonts w:ascii="標楷體" w:eastAsia="標楷體" w:hAnsi="標楷體"/>
          <w:b/>
          <w:color w:val="FF0000"/>
          <w:spacing w:val="-4"/>
          <w:w w:val="90"/>
          <w:sz w:val="20"/>
        </w:rPr>
        <w:t>定</w:t>
      </w:r>
    </w:p>
    <w:p w:rsidR="00F2248E" w:rsidRPr="00F2248E" w:rsidRDefault="00F2248E">
      <w:pPr>
        <w:spacing w:before="10" w:line="323" w:lineRule="exact"/>
        <w:ind w:right="278"/>
        <w:jc w:val="right"/>
        <w:rPr>
          <w:rFonts w:ascii="標楷體" w:eastAsia="標楷體" w:hAnsi="標楷體"/>
          <w:b/>
          <w:sz w:val="20"/>
        </w:rPr>
      </w:pPr>
    </w:p>
    <w:p w:rsidR="00F910DF" w:rsidRPr="000941FD" w:rsidRDefault="000A4BCB" w:rsidP="000941FD">
      <w:pPr>
        <w:pStyle w:val="a3"/>
        <w:spacing w:before="67" w:line="276" w:lineRule="auto"/>
        <w:ind w:right="280" w:hanging="1154"/>
        <w:rPr>
          <w:rFonts w:ascii="標楷體" w:eastAsia="標楷體" w:hAnsi="標楷體"/>
        </w:rPr>
      </w:pPr>
      <w:r w:rsidRPr="000941FD">
        <w:rPr>
          <w:rFonts w:ascii="標楷體" w:eastAsia="標楷體" w:hAnsi="標楷體"/>
          <w:spacing w:val="14"/>
        </w:rPr>
        <w:t xml:space="preserve">第一條  </w:t>
      </w:r>
      <w:r w:rsidR="000941FD" w:rsidRPr="000941FD">
        <w:rPr>
          <w:rFonts w:ascii="標楷體" w:eastAsia="標楷體" w:hAnsi="標楷體"/>
          <w:spacing w:val="14"/>
        </w:rPr>
        <w:t>後龍鎮</w:t>
      </w:r>
      <w:r w:rsidRPr="000941FD">
        <w:rPr>
          <w:rFonts w:ascii="標楷體" w:eastAsia="標楷體" w:hAnsi="標楷體"/>
          <w:spacing w:val="14"/>
        </w:rPr>
        <w:t>公所</w:t>
      </w:r>
      <w:r w:rsidRPr="000941FD">
        <w:rPr>
          <w:rFonts w:ascii="標楷體" w:eastAsia="標楷體" w:hAnsi="標楷體"/>
          <w:w w:val="135"/>
        </w:rPr>
        <w:t>(</w:t>
      </w:r>
      <w:r w:rsidRPr="000941FD">
        <w:rPr>
          <w:rFonts w:ascii="標楷體" w:eastAsia="標楷體" w:hAnsi="標楷體"/>
        </w:rPr>
        <w:t>以下稱本所</w:t>
      </w:r>
      <w:r w:rsidRPr="000941FD">
        <w:rPr>
          <w:rFonts w:ascii="標楷體" w:eastAsia="標楷體" w:hAnsi="標楷體"/>
          <w:w w:val="135"/>
        </w:rPr>
        <w:t>)</w:t>
      </w:r>
      <w:r w:rsidRPr="000941FD">
        <w:rPr>
          <w:rFonts w:ascii="標楷體" w:eastAsia="標楷體" w:hAnsi="標楷體"/>
          <w:spacing w:val="-19"/>
        </w:rPr>
        <w:t>為促進本</w:t>
      </w:r>
      <w:r w:rsidR="000941FD">
        <w:rPr>
          <w:rFonts w:ascii="標楷體" w:eastAsia="標楷體" w:hAnsi="標楷體"/>
          <w:spacing w:val="-19"/>
        </w:rPr>
        <w:t>鎮</w:t>
      </w:r>
      <w:r w:rsidRPr="000941FD">
        <w:rPr>
          <w:rFonts w:ascii="標楷體" w:eastAsia="標楷體" w:hAnsi="標楷體"/>
          <w:spacing w:val="-19"/>
        </w:rPr>
        <w:t>學童營養、健康、兼顧衛生、安全</w:t>
      </w:r>
      <w:r w:rsidRPr="000941FD">
        <w:rPr>
          <w:rFonts w:ascii="標楷體" w:eastAsia="標楷體" w:hAnsi="標楷體"/>
          <w:spacing w:val="-2"/>
        </w:rPr>
        <w:t>之午餐並減輕</w:t>
      </w:r>
      <w:r w:rsidR="000941FD">
        <w:rPr>
          <w:rFonts w:ascii="標楷體" w:eastAsia="標楷體" w:hAnsi="標楷體"/>
          <w:spacing w:val="-2"/>
        </w:rPr>
        <w:t>鎮</w:t>
      </w:r>
      <w:r w:rsidRPr="000941FD">
        <w:rPr>
          <w:rFonts w:ascii="標楷體" w:eastAsia="標楷體" w:hAnsi="標楷體"/>
          <w:spacing w:val="-2"/>
        </w:rPr>
        <w:t>民經濟負擔，特訂定本辦法。</w:t>
      </w:r>
    </w:p>
    <w:p w:rsidR="00831DD4" w:rsidRDefault="000A4BCB" w:rsidP="00831DD4">
      <w:pPr>
        <w:pStyle w:val="a3"/>
        <w:adjustRightInd w:val="0"/>
        <w:spacing w:line="276" w:lineRule="auto"/>
        <w:ind w:left="1225" w:hanging="1100"/>
        <w:rPr>
          <w:rFonts w:ascii="標楷體" w:eastAsia="標楷體" w:hAnsi="標楷體"/>
        </w:rPr>
      </w:pPr>
      <w:r w:rsidRPr="000941FD">
        <w:rPr>
          <w:rFonts w:ascii="標楷體" w:eastAsia="標楷體" w:hAnsi="標楷體"/>
        </w:rPr>
        <w:t>第二條</w:t>
      </w:r>
      <w:r w:rsidRPr="000941FD">
        <w:rPr>
          <w:rFonts w:ascii="標楷體" w:eastAsia="標楷體" w:hAnsi="標楷體"/>
          <w:spacing w:val="80"/>
          <w:w w:val="150"/>
        </w:rPr>
        <w:t xml:space="preserve"> </w:t>
      </w:r>
      <w:r w:rsidRPr="000941FD">
        <w:rPr>
          <w:rFonts w:ascii="標楷體" w:eastAsia="標楷體" w:hAnsi="標楷體"/>
        </w:rPr>
        <w:t>本辦法補助對象為</w:t>
      </w:r>
      <w:r w:rsidRPr="00F2248E">
        <w:rPr>
          <w:rFonts w:ascii="標楷體" w:eastAsia="標楷體" w:hAnsi="標楷體"/>
          <w:u w:val="single"/>
        </w:rPr>
        <w:t>本</w:t>
      </w:r>
      <w:r w:rsidR="000941FD" w:rsidRPr="00F2248E">
        <w:rPr>
          <w:rFonts w:ascii="標楷體" w:eastAsia="標楷體" w:hAnsi="標楷體"/>
          <w:u w:val="single"/>
        </w:rPr>
        <w:t>鎮</w:t>
      </w:r>
      <w:proofErr w:type="gramStart"/>
      <w:r w:rsidRPr="00F2248E">
        <w:rPr>
          <w:rFonts w:ascii="標楷體" w:eastAsia="標楷體" w:hAnsi="標楷體"/>
          <w:u w:val="single"/>
        </w:rPr>
        <w:t>轄內</w:t>
      </w:r>
      <w:r w:rsidR="00831DD4" w:rsidRPr="00F2248E">
        <w:rPr>
          <w:rFonts w:ascii="標楷體" w:eastAsia="標楷體" w:hAnsi="標楷體"/>
          <w:u w:val="single"/>
        </w:rPr>
        <w:t>公私立</w:t>
      </w:r>
      <w:proofErr w:type="gramEnd"/>
      <w:r w:rsidR="00F2248E">
        <w:rPr>
          <w:rFonts w:ascii="標楷體" w:eastAsia="標楷體" w:hAnsi="標楷體"/>
          <w:u w:val="single"/>
        </w:rPr>
        <w:t>國民中</w:t>
      </w:r>
      <w:r w:rsidRPr="00F2248E">
        <w:rPr>
          <w:rFonts w:ascii="標楷體" w:eastAsia="標楷體" w:hAnsi="標楷體"/>
          <w:u w:val="single"/>
        </w:rPr>
        <w:t>小學</w:t>
      </w:r>
      <w:r w:rsidR="00831DD4" w:rsidRPr="00F2248E">
        <w:rPr>
          <w:rFonts w:ascii="標楷體" w:eastAsia="標楷體" w:hAnsi="標楷體"/>
          <w:u w:val="single"/>
        </w:rPr>
        <w:t>之學生</w:t>
      </w:r>
      <w:r w:rsidR="00831DD4" w:rsidRPr="00F2248E">
        <w:rPr>
          <w:rFonts w:ascii="標楷體" w:eastAsia="標楷體" w:hAnsi="標楷體" w:hint="eastAsia"/>
          <w:u w:val="single"/>
        </w:rPr>
        <w:t>、</w:t>
      </w:r>
      <w:r w:rsidR="00831DD4" w:rsidRPr="00F2248E">
        <w:rPr>
          <w:rFonts w:ascii="標楷體" w:eastAsia="標楷體" w:hAnsi="標楷體"/>
          <w:u w:val="single"/>
        </w:rPr>
        <w:t>校長</w:t>
      </w:r>
      <w:r w:rsidR="00831DD4" w:rsidRPr="00F2248E">
        <w:rPr>
          <w:rFonts w:ascii="標楷體" w:eastAsia="標楷體" w:hAnsi="標楷體" w:hint="eastAsia"/>
          <w:u w:val="single"/>
        </w:rPr>
        <w:t>、</w:t>
      </w:r>
      <w:r w:rsidR="00831DD4" w:rsidRPr="00F2248E">
        <w:rPr>
          <w:rFonts w:ascii="標楷體" w:eastAsia="標楷體" w:hAnsi="標楷體"/>
          <w:u w:val="single"/>
        </w:rPr>
        <w:t>班級導師及特教助理員</w:t>
      </w:r>
      <w:r w:rsidRPr="000941FD">
        <w:rPr>
          <w:rFonts w:ascii="標楷體" w:eastAsia="標楷體" w:hAnsi="標楷體"/>
        </w:rPr>
        <w:t>。</w:t>
      </w:r>
    </w:p>
    <w:p w:rsidR="00F910DF" w:rsidRPr="000941FD" w:rsidRDefault="000A4BCB" w:rsidP="000941FD">
      <w:pPr>
        <w:pStyle w:val="a3"/>
        <w:spacing w:line="276" w:lineRule="auto"/>
        <w:ind w:left="123" w:right="1364" w:firstLine="0"/>
        <w:rPr>
          <w:rFonts w:ascii="標楷體" w:eastAsia="標楷體" w:hAnsi="標楷體"/>
        </w:rPr>
      </w:pPr>
      <w:r w:rsidRPr="000941FD">
        <w:rPr>
          <w:rFonts w:ascii="標楷體" w:eastAsia="標楷體" w:hAnsi="標楷體"/>
        </w:rPr>
        <w:t xml:space="preserve">第三條  </w:t>
      </w:r>
      <w:proofErr w:type="gramStart"/>
      <w:r w:rsidR="00F2248E" w:rsidRPr="00F2248E">
        <w:rPr>
          <w:rFonts w:ascii="標楷體" w:eastAsia="標楷體" w:hAnsi="標楷體"/>
          <w:u w:val="single"/>
        </w:rPr>
        <w:t>每位</w:t>
      </w:r>
      <w:r w:rsidRPr="00F2248E">
        <w:rPr>
          <w:rFonts w:ascii="標楷體" w:eastAsia="標楷體" w:hAnsi="標楷體"/>
          <w:u w:val="single"/>
        </w:rPr>
        <w:t>每餐</w:t>
      </w:r>
      <w:proofErr w:type="gramEnd"/>
      <w:r w:rsidRPr="000941FD">
        <w:rPr>
          <w:rFonts w:ascii="標楷體" w:eastAsia="標楷體" w:hAnsi="標楷體"/>
        </w:rPr>
        <w:t>補助午餐費最高</w:t>
      </w:r>
      <w:r w:rsidR="000941FD" w:rsidRPr="000941FD">
        <w:rPr>
          <w:rFonts w:ascii="標楷體" w:eastAsia="標楷體" w:hAnsi="標楷體"/>
        </w:rPr>
        <w:t>三十</w:t>
      </w:r>
      <w:r w:rsidRPr="000941FD">
        <w:rPr>
          <w:rFonts w:ascii="標楷體" w:eastAsia="標楷體" w:hAnsi="標楷體"/>
        </w:rPr>
        <w:t>元。</w:t>
      </w:r>
    </w:p>
    <w:p w:rsidR="00F2248E" w:rsidRDefault="000A4BCB" w:rsidP="00F2248E">
      <w:pPr>
        <w:pStyle w:val="a3"/>
        <w:spacing w:line="276" w:lineRule="auto"/>
        <w:ind w:right="278" w:hanging="1154"/>
        <w:rPr>
          <w:rFonts w:ascii="標楷體" w:eastAsia="標楷體" w:hAnsi="標楷體"/>
          <w:spacing w:val="-2"/>
        </w:rPr>
      </w:pPr>
      <w:r w:rsidRPr="000941FD">
        <w:rPr>
          <w:rFonts w:ascii="標楷體" w:eastAsia="標楷體" w:hAnsi="標楷體"/>
        </w:rPr>
        <w:t>第四條</w:t>
      </w:r>
      <w:r w:rsidRPr="000941FD">
        <w:rPr>
          <w:rFonts w:ascii="標楷體" w:eastAsia="標楷體" w:hAnsi="標楷體"/>
          <w:spacing w:val="80"/>
          <w:w w:val="150"/>
        </w:rPr>
        <w:t xml:space="preserve"> </w:t>
      </w:r>
      <w:r w:rsidRPr="000941FD">
        <w:rPr>
          <w:rFonts w:ascii="標楷體" w:eastAsia="標楷體" w:hAnsi="標楷體"/>
        </w:rPr>
        <w:t>具低收入戶、中低收入戶、家庭突遭變故及經導師家庭訪視認定需求</w:t>
      </w:r>
      <w:r w:rsidRPr="000941FD">
        <w:rPr>
          <w:rFonts w:ascii="標楷體" w:eastAsia="標楷體" w:hAnsi="標楷體"/>
          <w:spacing w:val="-6"/>
        </w:rPr>
        <w:t>等身分別學生，應優先向本所以外之政府機關、民間團體、個人捐助等</w:t>
      </w:r>
      <w:r w:rsidRPr="000941FD">
        <w:rPr>
          <w:rFonts w:ascii="標楷體" w:eastAsia="標楷體" w:hAnsi="標楷體"/>
          <w:spacing w:val="-2"/>
        </w:rPr>
        <w:t>申請經費補助。</w:t>
      </w:r>
    </w:p>
    <w:p w:rsidR="00F2248E" w:rsidRPr="00FC1D96" w:rsidRDefault="000A4BCB" w:rsidP="00F2248E">
      <w:pPr>
        <w:pStyle w:val="a3"/>
        <w:spacing w:line="276" w:lineRule="auto"/>
        <w:ind w:leftChars="556" w:left="2377" w:rightChars="126" w:right="277" w:hanging="1154"/>
        <w:rPr>
          <w:rFonts w:ascii="標楷體" w:eastAsia="標楷體" w:hAnsi="標楷體"/>
          <w:spacing w:val="-2"/>
        </w:rPr>
      </w:pPr>
      <w:bookmarkStart w:id="0" w:name="_GoBack"/>
      <w:r w:rsidRPr="00FC1D96">
        <w:rPr>
          <w:rFonts w:ascii="標楷體" w:eastAsia="標楷體" w:hAnsi="標楷體"/>
          <w:spacing w:val="-2"/>
        </w:rPr>
        <w:t>已申請同質性補助者不予補助</w:t>
      </w:r>
      <w:r w:rsidR="00F2248E" w:rsidRPr="00FC1D96">
        <w:rPr>
          <w:rFonts w:ascii="標楷體" w:eastAsia="標楷體" w:hAnsi="標楷體"/>
          <w:spacing w:val="-2"/>
        </w:rPr>
        <w:t>。</w:t>
      </w:r>
    </w:p>
    <w:bookmarkEnd w:id="0"/>
    <w:p w:rsidR="00F910DF" w:rsidRPr="00F2248E" w:rsidRDefault="000A4BCB" w:rsidP="00F2248E">
      <w:pPr>
        <w:pStyle w:val="a3"/>
        <w:spacing w:line="276" w:lineRule="auto"/>
        <w:ind w:right="278" w:hanging="1154"/>
        <w:rPr>
          <w:rFonts w:ascii="標楷體" w:eastAsia="標楷體" w:hAnsi="標楷體"/>
        </w:rPr>
      </w:pPr>
      <w:r w:rsidRPr="000941FD">
        <w:rPr>
          <w:rFonts w:ascii="標楷體" w:eastAsia="標楷體" w:hAnsi="標楷體"/>
          <w:spacing w:val="4"/>
        </w:rPr>
        <w:t>第五條  有下列情形之</w:t>
      </w:r>
      <w:proofErr w:type="gramStart"/>
      <w:r w:rsidRPr="000941FD">
        <w:rPr>
          <w:rFonts w:ascii="標楷體" w:eastAsia="標楷體" w:hAnsi="標楷體"/>
          <w:spacing w:val="4"/>
        </w:rPr>
        <w:t>一</w:t>
      </w:r>
      <w:proofErr w:type="gramEnd"/>
      <w:r w:rsidRPr="000941FD">
        <w:rPr>
          <w:rFonts w:ascii="標楷體" w:eastAsia="標楷體" w:hAnsi="標楷體"/>
          <w:spacing w:val="4"/>
        </w:rPr>
        <w:t>者，不予補助：</w:t>
      </w:r>
    </w:p>
    <w:p w:rsidR="00F910DF" w:rsidRPr="000941FD" w:rsidRDefault="000A4BCB" w:rsidP="000941FD">
      <w:pPr>
        <w:pStyle w:val="a4"/>
        <w:numPr>
          <w:ilvl w:val="0"/>
          <w:numId w:val="2"/>
        </w:numPr>
        <w:tabs>
          <w:tab w:val="left" w:pos="1278"/>
        </w:tabs>
        <w:spacing w:line="276" w:lineRule="auto"/>
        <w:jc w:val="both"/>
        <w:rPr>
          <w:rFonts w:ascii="標楷體" w:eastAsia="標楷體" w:hAnsi="標楷體"/>
          <w:sz w:val="28"/>
        </w:rPr>
      </w:pPr>
      <w:r w:rsidRPr="000941FD">
        <w:rPr>
          <w:rFonts w:ascii="標楷體" w:eastAsia="標楷體" w:hAnsi="標楷體"/>
          <w:spacing w:val="-6"/>
          <w:sz w:val="28"/>
        </w:rPr>
        <w:t>已申請或接受政府機關、民間團體、個人捐助等營養午餐之補助者，不</w:t>
      </w:r>
      <w:r w:rsidRPr="000941FD">
        <w:rPr>
          <w:rFonts w:ascii="標楷體" w:eastAsia="標楷體" w:hAnsi="標楷體"/>
          <w:spacing w:val="-2"/>
          <w:sz w:val="28"/>
        </w:rPr>
        <w:t>得重複申請，如有重複申請之情事，經查屬實者，不予補助。</w:t>
      </w:r>
    </w:p>
    <w:p w:rsidR="00F910DF" w:rsidRPr="000941FD" w:rsidRDefault="000A4BCB" w:rsidP="000941FD">
      <w:pPr>
        <w:pStyle w:val="a4"/>
        <w:numPr>
          <w:ilvl w:val="0"/>
          <w:numId w:val="2"/>
        </w:numPr>
        <w:tabs>
          <w:tab w:val="left" w:pos="1278"/>
        </w:tabs>
        <w:spacing w:line="276" w:lineRule="auto"/>
        <w:ind w:right="307"/>
        <w:jc w:val="both"/>
        <w:rPr>
          <w:rFonts w:ascii="標楷體" w:eastAsia="標楷體" w:hAnsi="標楷體"/>
          <w:sz w:val="28"/>
        </w:rPr>
      </w:pPr>
      <w:r w:rsidRPr="000941FD">
        <w:rPr>
          <w:rFonts w:ascii="標楷體" w:eastAsia="標楷體" w:hAnsi="標楷體"/>
          <w:spacing w:val="-2"/>
          <w:sz w:val="28"/>
        </w:rPr>
        <w:t>若因學生個人因素無法在校使用學校午餐，不得以任何理由要求午餐</w:t>
      </w:r>
      <w:r w:rsidRPr="000941FD">
        <w:rPr>
          <w:rFonts w:ascii="標楷體" w:eastAsia="標楷體" w:hAnsi="標楷體"/>
          <w:spacing w:val="-4"/>
          <w:sz w:val="28"/>
        </w:rPr>
        <w:t>補助。</w:t>
      </w:r>
    </w:p>
    <w:p w:rsidR="00F910DF" w:rsidRPr="000941FD" w:rsidRDefault="000A4BCB" w:rsidP="000941FD">
      <w:pPr>
        <w:pStyle w:val="a3"/>
        <w:spacing w:line="276" w:lineRule="auto"/>
        <w:ind w:left="143" w:right="269" w:firstLine="0"/>
        <w:rPr>
          <w:rFonts w:ascii="標楷體" w:eastAsia="標楷體" w:hAnsi="標楷體"/>
        </w:rPr>
      </w:pPr>
      <w:r w:rsidRPr="000941FD">
        <w:rPr>
          <w:rFonts w:ascii="標楷體" w:eastAsia="標楷體" w:hAnsi="標楷體"/>
        </w:rPr>
        <w:t xml:space="preserve">第六條 </w:t>
      </w:r>
      <w:r w:rsidR="00310277">
        <w:rPr>
          <w:rFonts w:ascii="標楷體" w:eastAsia="標楷體" w:hAnsi="標楷體"/>
        </w:rPr>
        <w:t xml:space="preserve"> </w:t>
      </w:r>
      <w:r w:rsidRPr="000941FD">
        <w:rPr>
          <w:rFonts w:ascii="標楷體" w:eastAsia="標楷體" w:hAnsi="標楷體"/>
        </w:rPr>
        <w:t>午餐經費補助天數，依苗栗縣政府公布之「學校行事曆」上課日計。</w:t>
      </w:r>
      <w:r w:rsidRPr="000941FD">
        <w:rPr>
          <w:rFonts w:ascii="標楷體" w:eastAsia="標楷體" w:hAnsi="標楷體"/>
          <w:spacing w:val="9"/>
        </w:rPr>
        <w:t>第七條  經費申請方式如下：</w:t>
      </w:r>
    </w:p>
    <w:p w:rsidR="00F910DF" w:rsidRPr="000941FD" w:rsidRDefault="000A4BCB" w:rsidP="000941FD">
      <w:pPr>
        <w:pStyle w:val="a4"/>
        <w:numPr>
          <w:ilvl w:val="0"/>
          <w:numId w:val="1"/>
        </w:numPr>
        <w:tabs>
          <w:tab w:val="left" w:pos="1278"/>
        </w:tabs>
        <w:spacing w:line="276" w:lineRule="auto"/>
        <w:ind w:right="307"/>
        <w:rPr>
          <w:rFonts w:ascii="標楷體" w:eastAsia="標楷體" w:hAnsi="標楷體"/>
          <w:sz w:val="28"/>
        </w:rPr>
      </w:pPr>
      <w:r w:rsidRPr="000941FD">
        <w:rPr>
          <w:rFonts w:ascii="標楷體" w:eastAsia="標楷體" w:hAnsi="標楷體"/>
          <w:spacing w:val="-2"/>
          <w:sz w:val="28"/>
        </w:rPr>
        <w:t>申請單位為補助對象就讀之學校，補助對象之資格認定委請學校負責</w:t>
      </w:r>
      <w:r w:rsidRPr="000941FD">
        <w:rPr>
          <w:rFonts w:ascii="標楷體" w:eastAsia="標楷體" w:hAnsi="標楷體"/>
          <w:spacing w:val="-4"/>
          <w:sz w:val="28"/>
        </w:rPr>
        <w:t>審查。</w:t>
      </w:r>
    </w:p>
    <w:p w:rsidR="00F910DF" w:rsidRPr="000941FD" w:rsidRDefault="000A4BCB" w:rsidP="000941FD">
      <w:pPr>
        <w:pStyle w:val="a4"/>
        <w:numPr>
          <w:ilvl w:val="0"/>
          <w:numId w:val="1"/>
        </w:numPr>
        <w:tabs>
          <w:tab w:val="left" w:pos="1278"/>
        </w:tabs>
        <w:spacing w:line="276" w:lineRule="auto"/>
        <w:ind w:right="2"/>
        <w:rPr>
          <w:rFonts w:ascii="標楷體" w:eastAsia="標楷體" w:hAnsi="標楷體"/>
          <w:sz w:val="28"/>
        </w:rPr>
      </w:pPr>
      <w:r w:rsidRPr="000941FD">
        <w:rPr>
          <w:rFonts w:ascii="標楷體" w:eastAsia="標楷體" w:hAnsi="標楷體"/>
          <w:sz w:val="28"/>
        </w:rPr>
        <w:t xml:space="preserve">各校於每月結束後十日內，依據當月在籍學生數和補助單價，編列經 </w:t>
      </w:r>
      <w:r w:rsidRPr="000941FD">
        <w:rPr>
          <w:rFonts w:ascii="標楷體" w:eastAsia="標楷體" w:hAnsi="標楷體"/>
          <w:spacing w:val="2"/>
          <w:sz w:val="28"/>
        </w:rPr>
        <w:t>費統計表</w:t>
      </w:r>
      <w:r w:rsidRPr="000941FD">
        <w:rPr>
          <w:rFonts w:ascii="標楷體" w:eastAsia="標楷體" w:hAnsi="標楷體"/>
          <w:spacing w:val="2"/>
          <w:w w:val="155"/>
          <w:sz w:val="28"/>
        </w:rPr>
        <w:t>(</w:t>
      </w:r>
      <w:r w:rsidRPr="000941FD">
        <w:rPr>
          <w:rFonts w:ascii="標楷體" w:eastAsia="標楷體" w:hAnsi="標楷體"/>
          <w:spacing w:val="2"/>
          <w:sz w:val="28"/>
        </w:rPr>
        <w:t>附件一</w:t>
      </w:r>
      <w:r w:rsidRPr="000941FD">
        <w:rPr>
          <w:rFonts w:ascii="標楷體" w:eastAsia="標楷體" w:hAnsi="標楷體"/>
          <w:spacing w:val="2"/>
          <w:w w:val="155"/>
          <w:sz w:val="28"/>
        </w:rPr>
        <w:t>)</w:t>
      </w:r>
      <w:r w:rsidRPr="000941FD">
        <w:rPr>
          <w:rFonts w:ascii="標楷體" w:eastAsia="標楷體" w:hAnsi="標楷體"/>
          <w:spacing w:val="1"/>
          <w:sz w:val="28"/>
        </w:rPr>
        <w:t>及學生清冊</w:t>
      </w:r>
      <w:r w:rsidRPr="000941FD">
        <w:rPr>
          <w:rFonts w:ascii="標楷體" w:eastAsia="標楷體" w:hAnsi="標楷體"/>
          <w:spacing w:val="4"/>
          <w:w w:val="155"/>
          <w:sz w:val="28"/>
        </w:rPr>
        <w:t>(</w:t>
      </w:r>
      <w:r w:rsidRPr="000941FD">
        <w:rPr>
          <w:rFonts w:ascii="標楷體" w:eastAsia="標楷體" w:hAnsi="標楷體"/>
          <w:spacing w:val="2"/>
          <w:sz w:val="28"/>
        </w:rPr>
        <w:t>附件二</w:t>
      </w:r>
      <w:r w:rsidRPr="000941FD">
        <w:rPr>
          <w:rFonts w:ascii="標楷體" w:eastAsia="標楷體" w:hAnsi="標楷體"/>
          <w:spacing w:val="4"/>
          <w:w w:val="155"/>
          <w:sz w:val="28"/>
        </w:rPr>
        <w:t>)</w:t>
      </w:r>
      <w:r w:rsidRPr="000941FD">
        <w:rPr>
          <w:rFonts w:ascii="標楷體" w:eastAsia="標楷體" w:hAnsi="標楷體"/>
          <w:sz w:val="28"/>
        </w:rPr>
        <w:t>並</w:t>
      </w:r>
      <w:proofErr w:type="gramStart"/>
      <w:r w:rsidRPr="000941FD">
        <w:rPr>
          <w:rFonts w:ascii="標楷體" w:eastAsia="標楷體" w:hAnsi="標楷體"/>
          <w:sz w:val="28"/>
        </w:rPr>
        <w:t>掣</w:t>
      </w:r>
      <w:proofErr w:type="gramEnd"/>
      <w:r w:rsidRPr="000941FD">
        <w:rPr>
          <w:rFonts w:ascii="標楷體" w:eastAsia="標楷體" w:hAnsi="標楷體"/>
          <w:sz w:val="28"/>
        </w:rPr>
        <w:t>據，逐月向本所提出申請，</w:t>
      </w:r>
      <w:proofErr w:type="gramStart"/>
      <w:r w:rsidRPr="000941FD">
        <w:rPr>
          <w:rFonts w:ascii="標楷體" w:eastAsia="標楷體" w:hAnsi="標楷體"/>
          <w:sz w:val="28"/>
        </w:rPr>
        <w:t>俾</w:t>
      </w:r>
      <w:proofErr w:type="gramEnd"/>
      <w:r w:rsidRPr="000941FD">
        <w:rPr>
          <w:rFonts w:ascii="標楷體" w:eastAsia="標楷體" w:hAnsi="標楷體"/>
          <w:sz w:val="28"/>
        </w:rPr>
        <w:t>憑辦理撥款。</w:t>
      </w:r>
    </w:p>
    <w:p w:rsidR="00F910DF" w:rsidRPr="000941FD" w:rsidRDefault="000A4BCB" w:rsidP="000941FD">
      <w:pPr>
        <w:pStyle w:val="a4"/>
        <w:numPr>
          <w:ilvl w:val="0"/>
          <w:numId w:val="1"/>
        </w:numPr>
        <w:tabs>
          <w:tab w:val="left" w:pos="1278"/>
        </w:tabs>
        <w:spacing w:line="276" w:lineRule="auto"/>
        <w:rPr>
          <w:rFonts w:ascii="標楷體" w:eastAsia="標楷體" w:hAnsi="標楷體"/>
          <w:sz w:val="28"/>
        </w:rPr>
      </w:pPr>
      <w:r w:rsidRPr="000941FD">
        <w:rPr>
          <w:rFonts w:ascii="標楷體" w:eastAsia="標楷體" w:hAnsi="標楷體"/>
          <w:spacing w:val="-16"/>
          <w:sz w:val="28"/>
        </w:rPr>
        <w:t>另應依「苗栗縣學校午餐退費建議參考原則」規定，依學生實際出缺勤</w:t>
      </w:r>
      <w:r w:rsidRPr="000941FD">
        <w:rPr>
          <w:rFonts w:ascii="標楷體" w:eastAsia="標楷體" w:hAnsi="標楷體"/>
          <w:spacing w:val="-2"/>
          <w:sz w:val="28"/>
        </w:rPr>
        <w:t>狀況核計經費。</w:t>
      </w:r>
    </w:p>
    <w:p w:rsidR="00F910DF" w:rsidRPr="000941FD" w:rsidRDefault="000A4BCB" w:rsidP="00310277">
      <w:pPr>
        <w:pStyle w:val="a4"/>
        <w:numPr>
          <w:ilvl w:val="0"/>
          <w:numId w:val="1"/>
        </w:numPr>
        <w:tabs>
          <w:tab w:val="left" w:pos="1277"/>
        </w:tabs>
        <w:spacing w:line="276" w:lineRule="auto"/>
        <w:ind w:left="143" w:right="1224" w:firstLine="480"/>
        <w:rPr>
          <w:rFonts w:ascii="標楷體" w:eastAsia="標楷體" w:hAnsi="標楷體"/>
          <w:sz w:val="28"/>
        </w:rPr>
      </w:pPr>
      <w:r w:rsidRPr="000941FD">
        <w:rPr>
          <w:rFonts w:ascii="標楷體" w:eastAsia="標楷體" w:hAnsi="標楷體"/>
          <w:spacing w:val="-2"/>
          <w:sz w:val="28"/>
        </w:rPr>
        <w:t>上述經費申請資料應依規定期限內提出，以免延宕撥款期程。</w:t>
      </w:r>
      <w:r w:rsidRPr="000941FD">
        <w:rPr>
          <w:rFonts w:ascii="標楷體" w:eastAsia="標楷體" w:hAnsi="標楷體"/>
          <w:spacing w:val="-4"/>
          <w:sz w:val="28"/>
        </w:rPr>
        <w:t>第八條</w:t>
      </w:r>
      <w:r w:rsidR="00310277">
        <w:rPr>
          <w:rFonts w:ascii="標楷體" w:eastAsia="標楷體" w:hAnsi="標楷體"/>
          <w:sz w:val="28"/>
        </w:rPr>
        <w:tab/>
      </w:r>
      <w:r w:rsidRPr="000941FD">
        <w:rPr>
          <w:rFonts w:ascii="標楷體" w:eastAsia="標楷體" w:hAnsi="標楷體"/>
          <w:spacing w:val="-2"/>
          <w:sz w:val="28"/>
        </w:rPr>
        <w:t>每年度補助經費及額度視本所財政狀況編列。</w:t>
      </w:r>
    </w:p>
    <w:p w:rsidR="00F910DF" w:rsidRPr="000941FD" w:rsidRDefault="000A4BCB" w:rsidP="00310277">
      <w:pPr>
        <w:pStyle w:val="a3"/>
        <w:tabs>
          <w:tab w:val="left" w:pos="1160"/>
        </w:tabs>
        <w:spacing w:line="276" w:lineRule="auto"/>
        <w:ind w:left="143" w:firstLine="0"/>
        <w:jc w:val="left"/>
        <w:rPr>
          <w:rFonts w:ascii="標楷體" w:eastAsia="標楷體" w:hAnsi="標楷體"/>
        </w:rPr>
      </w:pPr>
      <w:r w:rsidRPr="000941FD">
        <w:rPr>
          <w:rFonts w:ascii="標楷體" w:eastAsia="標楷體" w:hAnsi="標楷體"/>
        </w:rPr>
        <w:t>第九</w:t>
      </w:r>
      <w:r w:rsidRPr="000941FD">
        <w:rPr>
          <w:rFonts w:ascii="標楷體" w:eastAsia="標楷體" w:hAnsi="標楷體"/>
          <w:spacing w:val="-10"/>
        </w:rPr>
        <w:t>條</w:t>
      </w:r>
      <w:r w:rsidRPr="000941FD">
        <w:rPr>
          <w:rFonts w:ascii="標楷體" w:eastAsia="標楷體" w:hAnsi="標楷體"/>
        </w:rPr>
        <w:tab/>
      </w:r>
      <w:r w:rsidR="00310277">
        <w:rPr>
          <w:rFonts w:ascii="標楷體" w:eastAsia="標楷體" w:hAnsi="標楷體" w:hint="eastAsia"/>
        </w:rPr>
        <w:t xml:space="preserve"> </w:t>
      </w:r>
      <w:r w:rsidRPr="000941FD">
        <w:rPr>
          <w:rFonts w:ascii="標楷體" w:eastAsia="標楷體" w:hAnsi="標楷體"/>
        </w:rPr>
        <w:t>本辦法自一百</w:t>
      </w:r>
      <w:r w:rsidR="000941FD">
        <w:rPr>
          <w:rFonts w:ascii="標楷體" w:eastAsia="標楷體" w:hAnsi="標楷體"/>
        </w:rPr>
        <w:t>十五</w:t>
      </w:r>
      <w:r w:rsidRPr="000941FD">
        <w:rPr>
          <w:rFonts w:ascii="標楷體" w:eastAsia="標楷體" w:hAnsi="標楷體"/>
        </w:rPr>
        <w:t>年</w:t>
      </w:r>
      <w:r w:rsidR="008536DF">
        <w:rPr>
          <w:rFonts w:ascii="標楷體" w:eastAsia="標楷體" w:hAnsi="標楷體"/>
        </w:rPr>
        <w:t>八</w:t>
      </w:r>
      <w:r w:rsidRPr="000941FD">
        <w:rPr>
          <w:rFonts w:ascii="標楷體" w:eastAsia="標楷體" w:hAnsi="標楷體"/>
        </w:rPr>
        <w:t>月</w:t>
      </w:r>
      <w:r w:rsidR="008536DF">
        <w:rPr>
          <w:rFonts w:ascii="標楷體" w:eastAsia="標楷體" w:hAnsi="標楷體"/>
        </w:rPr>
        <w:t>三</w:t>
      </w:r>
      <w:r w:rsidR="000941FD">
        <w:rPr>
          <w:rFonts w:ascii="標楷體" w:eastAsia="標楷體" w:hAnsi="標楷體"/>
        </w:rPr>
        <w:t>十</w:t>
      </w:r>
      <w:r w:rsidRPr="000941FD">
        <w:rPr>
          <w:rFonts w:ascii="標楷體" w:eastAsia="標楷體" w:hAnsi="標楷體"/>
        </w:rPr>
        <w:t>日施行</w:t>
      </w:r>
      <w:r w:rsidRPr="000941FD">
        <w:rPr>
          <w:rFonts w:ascii="標楷體" w:eastAsia="標楷體" w:hAnsi="標楷體"/>
          <w:spacing w:val="-10"/>
        </w:rPr>
        <w:t>。</w:t>
      </w:r>
    </w:p>
    <w:sectPr w:rsidR="00F910DF" w:rsidRPr="000941FD">
      <w:footerReference w:type="default" r:id="rId8"/>
      <w:type w:val="continuous"/>
      <w:pgSz w:w="11910" w:h="16840"/>
      <w:pgMar w:top="1340" w:right="850" w:bottom="1000" w:left="992" w:header="0" w:footer="81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12FE" w:rsidRDefault="004512FE">
      <w:r>
        <w:separator/>
      </w:r>
    </w:p>
  </w:endnote>
  <w:endnote w:type="continuationSeparator" w:id="0">
    <w:p w:rsidR="004512FE" w:rsidRDefault="00451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crosoft JhengHei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10DF" w:rsidRDefault="000A4BCB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62752" behindDoc="1" locked="0" layoutInCell="1" allowOverlap="1">
              <wp:simplePos x="0" y="0"/>
              <wp:positionH relativeFrom="page">
                <wp:posOffset>3737609</wp:posOffset>
              </wp:positionH>
              <wp:positionV relativeFrom="page">
                <wp:posOffset>10037948</wp:posOffset>
              </wp:positionV>
              <wp:extent cx="88900" cy="1663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890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910DF" w:rsidRDefault="000A4BCB">
                          <w:pPr>
                            <w:spacing w:before="11"/>
                            <w:ind w:left="2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4.3pt;margin-top:790.4pt;width:7pt;height:13.1pt;z-index:-15753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" filled="f" stroked="f">
              <v:path arrowok="t"/>
              <v:textbox inset="0,0,0,0">
                <w:txbxContent>
                  <w:p w:rsidR="00F910DF" w:rsidRDefault="000A4BCB">
                    <w:pPr>
                      <w:spacing w:before="11"/>
                      <w:ind w:left="2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10"/>
                        <w:sz w:val="2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12FE" w:rsidRDefault="004512FE">
      <w:r>
        <w:separator/>
      </w:r>
    </w:p>
  </w:footnote>
  <w:footnote w:type="continuationSeparator" w:id="0">
    <w:p w:rsidR="004512FE" w:rsidRDefault="00451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36ED1"/>
    <w:multiLevelType w:val="hybridMultilevel"/>
    <w:tmpl w:val="81701C08"/>
    <w:lvl w:ilvl="0" w:tplc="C3B69C4E">
      <w:start w:val="1"/>
      <w:numFmt w:val="chineseCountingThousand"/>
      <w:lvlText w:val="%1、"/>
      <w:lvlJc w:val="left"/>
      <w:pPr>
        <w:ind w:left="1278" w:hanging="654"/>
        <w:jc w:val="left"/>
      </w:pPr>
      <w:rPr>
        <w:rFonts w:ascii="標楷體" w:eastAsia="標楷體" w:hAnsi="標楷體" w:cs="Microsoft JhengHei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1" w:tplc="D66A3480">
      <w:numFmt w:val="bullet"/>
      <w:lvlText w:val="•"/>
      <w:lvlJc w:val="left"/>
      <w:pPr>
        <w:ind w:left="2158" w:hanging="654"/>
      </w:pPr>
      <w:rPr>
        <w:rFonts w:hint="default"/>
        <w:lang w:val="en-US" w:eastAsia="zh-TW" w:bidi="ar-SA"/>
      </w:rPr>
    </w:lvl>
    <w:lvl w:ilvl="2" w:tplc="9CE45636">
      <w:numFmt w:val="bullet"/>
      <w:lvlText w:val="•"/>
      <w:lvlJc w:val="left"/>
      <w:pPr>
        <w:ind w:left="3036" w:hanging="654"/>
      </w:pPr>
      <w:rPr>
        <w:rFonts w:hint="default"/>
        <w:lang w:val="en-US" w:eastAsia="zh-TW" w:bidi="ar-SA"/>
      </w:rPr>
    </w:lvl>
    <w:lvl w:ilvl="3" w:tplc="D4A8DB0A">
      <w:numFmt w:val="bullet"/>
      <w:lvlText w:val="•"/>
      <w:lvlJc w:val="left"/>
      <w:pPr>
        <w:ind w:left="3915" w:hanging="654"/>
      </w:pPr>
      <w:rPr>
        <w:rFonts w:hint="default"/>
        <w:lang w:val="en-US" w:eastAsia="zh-TW" w:bidi="ar-SA"/>
      </w:rPr>
    </w:lvl>
    <w:lvl w:ilvl="4" w:tplc="C07CDE92">
      <w:numFmt w:val="bullet"/>
      <w:lvlText w:val="•"/>
      <w:lvlJc w:val="left"/>
      <w:pPr>
        <w:ind w:left="4793" w:hanging="654"/>
      </w:pPr>
      <w:rPr>
        <w:rFonts w:hint="default"/>
        <w:lang w:val="en-US" w:eastAsia="zh-TW" w:bidi="ar-SA"/>
      </w:rPr>
    </w:lvl>
    <w:lvl w:ilvl="5" w:tplc="1AC8F37A">
      <w:numFmt w:val="bullet"/>
      <w:lvlText w:val="•"/>
      <w:lvlJc w:val="left"/>
      <w:pPr>
        <w:ind w:left="5672" w:hanging="654"/>
      </w:pPr>
      <w:rPr>
        <w:rFonts w:hint="default"/>
        <w:lang w:val="en-US" w:eastAsia="zh-TW" w:bidi="ar-SA"/>
      </w:rPr>
    </w:lvl>
    <w:lvl w:ilvl="6" w:tplc="2CC4DA26">
      <w:numFmt w:val="bullet"/>
      <w:lvlText w:val="•"/>
      <w:lvlJc w:val="left"/>
      <w:pPr>
        <w:ind w:left="6550" w:hanging="654"/>
      </w:pPr>
      <w:rPr>
        <w:rFonts w:hint="default"/>
        <w:lang w:val="en-US" w:eastAsia="zh-TW" w:bidi="ar-SA"/>
      </w:rPr>
    </w:lvl>
    <w:lvl w:ilvl="7" w:tplc="973C3DF0">
      <w:numFmt w:val="bullet"/>
      <w:lvlText w:val="•"/>
      <w:lvlJc w:val="left"/>
      <w:pPr>
        <w:ind w:left="7428" w:hanging="654"/>
      </w:pPr>
      <w:rPr>
        <w:rFonts w:hint="default"/>
        <w:lang w:val="en-US" w:eastAsia="zh-TW" w:bidi="ar-SA"/>
      </w:rPr>
    </w:lvl>
    <w:lvl w:ilvl="8" w:tplc="90DA5D9C">
      <w:numFmt w:val="bullet"/>
      <w:lvlText w:val="•"/>
      <w:lvlJc w:val="left"/>
      <w:pPr>
        <w:ind w:left="8307" w:hanging="654"/>
      </w:pPr>
      <w:rPr>
        <w:rFonts w:hint="default"/>
        <w:lang w:val="en-US" w:eastAsia="zh-TW" w:bidi="ar-SA"/>
      </w:rPr>
    </w:lvl>
  </w:abstractNum>
  <w:abstractNum w:abstractNumId="1">
    <w:nsid w:val="5EC8758E"/>
    <w:multiLevelType w:val="hybridMultilevel"/>
    <w:tmpl w:val="691850C6"/>
    <w:lvl w:ilvl="0" w:tplc="28C09FD2">
      <w:start w:val="1"/>
      <w:numFmt w:val="chineseCountingThousand"/>
      <w:lvlText w:val="%1、"/>
      <w:lvlJc w:val="left"/>
      <w:pPr>
        <w:ind w:left="1278" w:hanging="654"/>
        <w:jc w:val="left"/>
      </w:pPr>
      <w:rPr>
        <w:rFonts w:ascii="標楷體" w:eastAsia="標楷體" w:hAnsi="標楷體" w:cs="Microsoft JhengHei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1" w:tplc="4050C5BE">
      <w:numFmt w:val="bullet"/>
      <w:lvlText w:val="•"/>
      <w:lvlJc w:val="left"/>
      <w:pPr>
        <w:ind w:left="2158" w:hanging="654"/>
      </w:pPr>
      <w:rPr>
        <w:rFonts w:hint="default"/>
        <w:lang w:val="en-US" w:eastAsia="zh-TW" w:bidi="ar-SA"/>
      </w:rPr>
    </w:lvl>
    <w:lvl w:ilvl="2" w:tplc="A2960770">
      <w:numFmt w:val="bullet"/>
      <w:lvlText w:val="•"/>
      <w:lvlJc w:val="left"/>
      <w:pPr>
        <w:ind w:left="3036" w:hanging="654"/>
      </w:pPr>
      <w:rPr>
        <w:rFonts w:hint="default"/>
        <w:lang w:val="en-US" w:eastAsia="zh-TW" w:bidi="ar-SA"/>
      </w:rPr>
    </w:lvl>
    <w:lvl w:ilvl="3" w:tplc="C048451C">
      <w:numFmt w:val="bullet"/>
      <w:lvlText w:val="•"/>
      <w:lvlJc w:val="left"/>
      <w:pPr>
        <w:ind w:left="3915" w:hanging="654"/>
      </w:pPr>
      <w:rPr>
        <w:rFonts w:hint="default"/>
        <w:lang w:val="en-US" w:eastAsia="zh-TW" w:bidi="ar-SA"/>
      </w:rPr>
    </w:lvl>
    <w:lvl w:ilvl="4" w:tplc="D3F0491E">
      <w:numFmt w:val="bullet"/>
      <w:lvlText w:val="•"/>
      <w:lvlJc w:val="left"/>
      <w:pPr>
        <w:ind w:left="4793" w:hanging="654"/>
      </w:pPr>
      <w:rPr>
        <w:rFonts w:hint="default"/>
        <w:lang w:val="en-US" w:eastAsia="zh-TW" w:bidi="ar-SA"/>
      </w:rPr>
    </w:lvl>
    <w:lvl w:ilvl="5" w:tplc="81A87720">
      <w:numFmt w:val="bullet"/>
      <w:lvlText w:val="•"/>
      <w:lvlJc w:val="left"/>
      <w:pPr>
        <w:ind w:left="5672" w:hanging="654"/>
      </w:pPr>
      <w:rPr>
        <w:rFonts w:hint="default"/>
        <w:lang w:val="en-US" w:eastAsia="zh-TW" w:bidi="ar-SA"/>
      </w:rPr>
    </w:lvl>
    <w:lvl w:ilvl="6" w:tplc="A9CA23DE">
      <w:numFmt w:val="bullet"/>
      <w:lvlText w:val="•"/>
      <w:lvlJc w:val="left"/>
      <w:pPr>
        <w:ind w:left="6550" w:hanging="654"/>
      </w:pPr>
      <w:rPr>
        <w:rFonts w:hint="default"/>
        <w:lang w:val="en-US" w:eastAsia="zh-TW" w:bidi="ar-SA"/>
      </w:rPr>
    </w:lvl>
    <w:lvl w:ilvl="7" w:tplc="71380574">
      <w:numFmt w:val="bullet"/>
      <w:lvlText w:val="•"/>
      <w:lvlJc w:val="left"/>
      <w:pPr>
        <w:ind w:left="7428" w:hanging="654"/>
      </w:pPr>
      <w:rPr>
        <w:rFonts w:hint="default"/>
        <w:lang w:val="en-US" w:eastAsia="zh-TW" w:bidi="ar-SA"/>
      </w:rPr>
    </w:lvl>
    <w:lvl w:ilvl="8" w:tplc="AD4CA6E4">
      <w:numFmt w:val="bullet"/>
      <w:lvlText w:val="•"/>
      <w:lvlJc w:val="left"/>
      <w:pPr>
        <w:ind w:left="8307" w:hanging="654"/>
      </w:pPr>
      <w:rPr>
        <w:rFonts w:hint="default"/>
        <w:lang w:val="en-US" w:eastAsia="zh-TW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F910DF"/>
    <w:rsid w:val="000941FD"/>
    <w:rsid w:val="000A4BCB"/>
    <w:rsid w:val="001D246B"/>
    <w:rsid w:val="00214C6D"/>
    <w:rsid w:val="00285A2B"/>
    <w:rsid w:val="002C6B24"/>
    <w:rsid w:val="00310277"/>
    <w:rsid w:val="004512FE"/>
    <w:rsid w:val="006F2044"/>
    <w:rsid w:val="007F027C"/>
    <w:rsid w:val="00831DD4"/>
    <w:rsid w:val="008536DF"/>
    <w:rsid w:val="00875A3C"/>
    <w:rsid w:val="00AF42A7"/>
    <w:rsid w:val="00F2248E"/>
    <w:rsid w:val="00F910DF"/>
    <w:rsid w:val="00F93B6C"/>
    <w:rsid w:val="00FA749B"/>
    <w:rsid w:val="00FC1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Microsoft JhengHei" w:eastAsia="Microsoft JhengHei" w:hAnsi="Microsoft JhengHei" w:cs="Microsoft JhengHei"/>
      <w:lang w:eastAsia="zh-TW"/>
    </w:rPr>
  </w:style>
  <w:style w:type="paragraph" w:styleId="1">
    <w:name w:val="heading 1"/>
    <w:basedOn w:val="a"/>
    <w:uiPriority w:val="1"/>
    <w:qFormat/>
    <w:pPr>
      <w:spacing w:line="608" w:lineRule="exact"/>
      <w:ind w:left="563"/>
      <w:outlineLvl w:val="0"/>
    </w:pPr>
    <w:rPr>
      <w:b/>
      <w:bCs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78" w:hanging="654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278" w:right="279" w:hanging="654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Microsoft JhengHei" w:eastAsia="Microsoft JhengHei" w:hAnsi="Microsoft JhengHei" w:cs="Microsoft JhengHei"/>
      <w:lang w:eastAsia="zh-TW"/>
    </w:rPr>
  </w:style>
  <w:style w:type="paragraph" w:styleId="1">
    <w:name w:val="heading 1"/>
    <w:basedOn w:val="a"/>
    <w:uiPriority w:val="1"/>
    <w:qFormat/>
    <w:pPr>
      <w:spacing w:line="608" w:lineRule="exact"/>
      <w:ind w:left="563"/>
      <w:outlineLvl w:val="0"/>
    </w:pPr>
    <w:rPr>
      <w:b/>
      <w:bCs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78" w:hanging="654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278" w:right="279" w:hanging="654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98</Words>
  <Characters>562</Characters>
  <Application>Microsoft Office Word</Application>
  <DocSecurity>0</DocSecurity>
  <Lines>4</Lines>
  <Paragraphs>1</Paragraphs>
  <ScaleCrop>false</ScaleCrop>
  <Company/>
  <LinksUpToDate>false</LinksUpToDate>
  <CharactersWithSpaces>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認證獎金補助要點</dc:title>
  <dc:creator>Windows 使用者</dc:creator>
  <cp:lastModifiedBy>Windows User</cp:lastModifiedBy>
  <cp:revision>10</cp:revision>
  <dcterms:created xsi:type="dcterms:W3CDTF">2026-05-13T03:40:00Z</dcterms:created>
  <dcterms:modified xsi:type="dcterms:W3CDTF">2026-06-08T08:12:00Z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2023-12-15T00:00:00Z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7.3</vt:lpwstr>
  </property>
  <property fmtid="{D5CDD505-2E9C-101B-9397-08002B2CF9AE}" pid="6" name="LastSaved">
    <vt:filetime>2023-12-15T00:00:00Z</vt:filetime>
  </property>
</Properties>
</file>