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F8287" w14:textId="69A111EA" w:rsidR="00436506" w:rsidRDefault="00436506" w:rsidP="00A95522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436506">
        <w:rPr>
          <w:rFonts w:ascii="標楷體" w:eastAsia="標楷體" w:hAnsi="標楷體" w:cs="Times New Roman" w:hint="eastAsia"/>
          <w:b/>
          <w:sz w:val="32"/>
          <w:szCs w:val="32"/>
        </w:rPr>
        <w:t>苗栗縣</w:t>
      </w:r>
      <w:r w:rsidR="00603B81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="00A51ACC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="005D6D40">
        <w:rPr>
          <w:rFonts w:ascii="標楷體" w:eastAsia="標楷體" w:hAnsi="標楷體" w:cs="Times New Roman" w:hint="eastAsia"/>
          <w:b/>
          <w:sz w:val="32"/>
          <w:szCs w:val="32"/>
        </w:rPr>
        <w:t>4</w:t>
      </w:r>
      <w:r w:rsidR="0039454F">
        <w:rPr>
          <w:rFonts w:ascii="標楷體" w:eastAsia="標楷體" w:hAnsi="標楷體" w:cs="Times New Roman" w:hint="eastAsia"/>
          <w:b/>
          <w:sz w:val="32"/>
          <w:szCs w:val="32"/>
        </w:rPr>
        <w:t>學</w:t>
      </w:r>
      <w:r w:rsidRPr="00436506">
        <w:rPr>
          <w:rFonts w:ascii="標楷體" w:eastAsia="標楷體" w:hAnsi="標楷體" w:cs="Times New Roman" w:hint="eastAsia"/>
          <w:b/>
          <w:sz w:val="32"/>
          <w:szCs w:val="32"/>
        </w:rPr>
        <w:t>年度校園</w:t>
      </w:r>
      <w:proofErr w:type="gramStart"/>
      <w:r w:rsidRPr="00436506">
        <w:rPr>
          <w:rFonts w:ascii="標楷體" w:eastAsia="標楷體" w:hAnsi="標楷體" w:cs="Times New Roman" w:hint="eastAsia"/>
          <w:b/>
          <w:sz w:val="32"/>
          <w:szCs w:val="32"/>
        </w:rPr>
        <w:t>食農食育</w:t>
      </w:r>
      <w:proofErr w:type="gramEnd"/>
      <w:r w:rsidR="00FB2A84">
        <w:rPr>
          <w:rFonts w:ascii="標楷體" w:eastAsia="標楷體" w:hAnsi="標楷體" w:cs="Times New Roman" w:hint="eastAsia"/>
          <w:b/>
          <w:sz w:val="32"/>
          <w:szCs w:val="32"/>
        </w:rPr>
        <w:t>教育</w:t>
      </w:r>
      <w:r w:rsidRPr="00436506">
        <w:rPr>
          <w:rFonts w:ascii="標楷體" w:eastAsia="標楷體" w:hAnsi="標楷體" w:cs="Times New Roman" w:hint="eastAsia"/>
          <w:b/>
          <w:sz w:val="32"/>
          <w:szCs w:val="32"/>
        </w:rPr>
        <w:t>課程</w:t>
      </w:r>
      <w:r w:rsidR="008F53E9">
        <w:rPr>
          <w:rFonts w:ascii="標楷體" w:eastAsia="標楷體" w:hAnsi="標楷體" w:cs="Times New Roman" w:hint="eastAsia"/>
          <w:b/>
          <w:sz w:val="32"/>
          <w:szCs w:val="32"/>
        </w:rPr>
        <w:t>實施計畫</w:t>
      </w:r>
    </w:p>
    <w:p w14:paraId="557F34CE" w14:textId="77777777" w:rsidR="00436506" w:rsidRDefault="00436506" w:rsidP="00FC3B54">
      <w:pPr>
        <w:pStyle w:val="a4"/>
        <w:numPr>
          <w:ilvl w:val="0"/>
          <w:numId w:val="15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A52F1D">
        <w:rPr>
          <w:rFonts w:ascii="標楷體" w:eastAsia="標楷體" w:hAnsi="標楷體" w:cs="Times New Roman" w:hint="eastAsia"/>
          <w:b/>
          <w:sz w:val="28"/>
          <w:szCs w:val="28"/>
        </w:rPr>
        <w:t>緣起</w:t>
      </w:r>
    </w:p>
    <w:p w14:paraId="0C19B2C8" w14:textId="77777777" w:rsidR="00617032" w:rsidRPr="00D43156" w:rsidRDefault="00617032" w:rsidP="00D43156">
      <w:pPr>
        <w:pStyle w:val="Default"/>
        <w:snapToGrid w:val="0"/>
        <w:spacing w:line="360" w:lineRule="auto"/>
        <w:ind w:left="720"/>
        <w:rPr>
          <w:rFonts w:hAnsi="標楷體" w:cs="Times New Roman"/>
          <w:b/>
          <w:sz w:val="28"/>
          <w:szCs w:val="28"/>
        </w:rPr>
      </w:pPr>
      <w:r w:rsidRPr="00D43156">
        <w:rPr>
          <w:rFonts w:hAnsi="標楷體" w:hint="eastAsia"/>
          <w:spacing w:val="23"/>
          <w:sz w:val="28"/>
          <w:szCs w:val="28"/>
          <w:shd w:val="clear" w:color="auto" w:fill="FFFFFF"/>
        </w:rPr>
        <w:t>苗栗以農立縣並有山城之稱，擁有各類特殊景觀及豐富的農特產品，為讓學生能更了解苗栗縣各</w:t>
      </w:r>
      <w:r w:rsidR="0052283C">
        <w:rPr>
          <w:rFonts w:hAnsi="標楷體" w:hint="eastAsia"/>
          <w:spacing w:val="23"/>
          <w:sz w:val="28"/>
          <w:szCs w:val="28"/>
          <w:shd w:val="clear" w:color="auto" w:fill="FFFFFF"/>
        </w:rPr>
        <w:t>鄉鎮</w:t>
      </w:r>
      <w:r w:rsidRPr="00D43156">
        <w:rPr>
          <w:rFonts w:hAnsi="標楷體" w:hint="eastAsia"/>
          <w:spacing w:val="23"/>
          <w:sz w:val="28"/>
          <w:szCs w:val="28"/>
          <w:shd w:val="clear" w:color="auto" w:fill="FFFFFF"/>
        </w:rPr>
        <w:t>農產資源及飲食文化特色，</w:t>
      </w:r>
      <w:r w:rsidR="003D3A9A">
        <w:rPr>
          <w:rFonts w:hAnsi="標楷體" w:hint="eastAsia"/>
          <w:spacing w:val="23"/>
          <w:sz w:val="28"/>
          <w:szCs w:val="28"/>
          <w:shd w:val="clear" w:color="auto" w:fill="FFFFFF"/>
        </w:rPr>
        <w:t>規劃以</w:t>
      </w:r>
      <w:r w:rsidRPr="00D43156">
        <w:rPr>
          <w:rFonts w:hAnsi="標楷體" w:hint="eastAsia"/>
          <w:sz w:val="28"/>
          <w:szCs w:val="28"/>
        </w:rPr>
        <w:t>大湖鄉草莓、苑裡鎮稻米、頭份市黑豆及客家</w:t>
      </w:r>
      <w:proofErr w:type="gramStart"/>
      <w:r w:rsidR="0039454F">
        <w:rPr>
          <w:rFonts w:hAnsi="標楷體" w:hint="eastAsia"/>
          <w:sz w:val="28"/>
          <w:szCs w:val="28"/>
        </w:rPr>
        <w:t>醃製</w:t>
      </w:r>
      <w:r w:rsidRPr="00D43156">
        <w:rPr>
          <w:rFonts w:hAnsi="標楷體" w:hint="eastAsia"/>
          <w:sz w:val="28"/>
          <w:szCs w:val="28"/>
        </w:rPr>
        <w:t>菜</w:t>
      </w:r>
      <w:proofErr w:type="gramEnd"/>
      <w:r w:rsidRPr="00D43156">
        <w:rPr>
          <w:rFonts w:hAnsi="標楷體" w:hint="eastAsia"/>
          <w:sz w:val="28"/>
          <w:szCs w:val="28"/>
        </w:rPr>
        <w:t>(蘿蔔錢、蘿蔔絲、</w:t>
      </w:r>
      <w:proofErr w:type="gramStart"/>
      <w:r w:rsidRPr="00D43156">
        <w:rPr>
          <w:rFonts w:hAnsi="標楷體" w:hint="eastAsia"/>
          <w:sz w:val="28"/>
          <w:szCs w:val="28"/>
        </w:rPr>
        <w:t>福菜</w:t>
      </w:r>
      <w:proofErr w:type="gramEnd"/>
      <w:r w:rsidRPr="00D43156">
        <w:rPr>
          <w:rFonts w:hAnsi="標楷體" w:hint="eastAsia"/>
          <w:sz w:val="28"/>
          <w:szCs w:val="28"/>
        </w:rPr>
        <w:t>、梅乾菜)等在地</w:t>
      </w:r>
      <w:r w:rsidR="00D43156" w:rsidRPr="00D43156">
        <w:rPr>
          <w:rFonts w:hAnsi="標楷體" w:hint="eastAsia"/>
          <w:sz w:val="28"/>
          <w:szCs w:val="28"/>
        </w:rPr>
        <w:t>特色</w:t>
      </w:r>
      <w:proofErr w:type="gramStart"/>
      <w:r w:rsidR="00D43156" w:rsidRPr="00D43156">
        <w:rPr>
          <w:rFonts w:hAnsi="標楷體" w:hint="eastAsia"/>
          <w:sz w:val="28"/>
          <w:szCs w:val="28"/>
        </w:rPr>
        <w:t>食材</w:t>
      </w:r>
      <w:r w:rsidR="003D3A9A">
        <w:rPr>
          <w:rFonts w:hAnsi="標楷體" w:hint="eastAsia"/>
          <w:sz w:val="28"/>
          <w:szCs w:val="28"/>
        </w:rPr>
        <w:t>為主題</w:t>
      </w:r>
      <w:proofErr w:type="gramEnd"/>
      <w:r w:rsidRPr="00D43156">
        <w:rPr>
          <w:rFonts w:hAnsi="標楷體" w:hint="eastAsia"/>
          <w:sz w:val="28"/>
          <w:szCs w:val="28"/>
        </w:rPr>
        <w:t>，</w:t>
      </w:r>
      <w:r w:rsidR="00D43156" w:rsidRPr="00D43156">
        <w:rPr>
          <w:rFonts w:hAnsi="標楷體" w:hint="eastAsia"/>
          <w:spacing w:val="23"/>
          <w:sz w:val="28"/>
          <w:szCs w:val="28"/>
          <w:shd w:val="clear" w:color="auto" w:fill="FFFFFF"/>
        </w:rPr>
        <w:t>推動</w:t>
      </w:r>
      <w:r w:rsidR="00D43156" w:rsidRPr="00D43156">
        <w:rPr>
          <w:rFonts w:hAnsi="標楷體" w:cs="Times New Roman" w:hint="eastAsia"/>
          <w:sz w:val="28"/>
          <w:szCs w:val="28"/>
        </w:rPr>
        <w:t>校園</w:t>
      </w:r>
      <w:proofErr w:type="gramStart"/>
      <w:r w:rsidR="00D43156" w:rsidRPr="00D43156">
        <w:rPr>
          <w:rFonts w:hAnsi="標楷體" w:cs="Times New Roman" w:hint="eastAsia"/>
          <w:sz w:val="28"/>
          <w:szCs w:val="28"/>
        </w:rPr>
        <w:t>食農食育</w:t>
      </w:r>
      <w:proofErr w:type="gramEnd"/>
      <w:r w:rsidR="00D43156" w:rsidRPr="00D43156">
        <w:rPr>
          <w:rFonts w:hAnsi="標楷體" w:cs="Times New Roman" w:hint="eastAsia"/>
          <w:sz w:val="28"/>
          <w:szCs w:val="28"/>
        </w:rPr>
        <w:t>教育課程</w:t>
      </w:r>
      <w:r w:rsidR="00D43156" w:rsidRPr="00D43156">
        <w:rPr>
          <w:rFonts w:hAnsi="標楷體" w:hint="eastAsia"/>
          <w:sz w:val="28"/>
          <w:szCs w:val="28"/>
        </w:rPr>
        <w:t>，</w:t>
      </w:r>
      <w:r w:rsidRPr="00D43156">
        <w:rPr>
          <w:rFonts w:hAnsi="標楷體" w:cs="Arial" w:hint="eastAsia"/>
          <w:sz w:val="28"/>
          <w:szCs w:val="28"/>
        </w:rPr>
        <w:t>藉由</w:t>
      </w:r>
      <w:r w:rsidR="003D3A9A" w:rsidRPr="00D43156">
        <w:rPr>
          <w:rFonts w:hAnsi="標楷體" w:cs="Arial" w:hint="eastAsia"/>
          <w:sz w:val="28"/>
          <w:szCs w:val="28"/>
        </w:rPr>
        <w:t>農作物的</w:t>
      </w:r>
      <w:r w:rsidRPr="00D43156">
        <w:rPr>
          <w:rFonts w:hAnsi="標楷體" w:cs="Arial" w:hint="eastAsia"/>
          <w:sz w:val="28"/>
          <w:szCs w:val="28"/>
        </w:rPr>
        <w:t>種植、觀察生長過程及參與</w:t>
      </w:r>
      <w:r w:rsidR="00D43156" w:rsidRPr="00D43156">
        <w:rPr>
          <w:rFonts w:hAnsi="標楷體" w:cs="Arial" w:hint="eastAsia"/>
          <w:sz w:val="28"/>
          <w:szCs w:val="28"/>
        </w:rPr>
        <w:t>農作物</w:t>
      </w:r>
      <w:r w:rsidRPr="00D43156">
        <w:rPr>
          <w:rFonts w:hAnsi="標楷體" w:cs="Arial" w:hint="eastAsia"/>
          <w:sz w:val="28"/>
          <w:szCs w:val="28"/>
        </w:rPr>
        <w:t>加工</w:t>
      </w:r>
      <w:r w:rsidR="00D43156" w:rsidRPr="00D43156">
        <w:rPr>
          <w:rFonts w:hAnsi="標楷體" w:cs="Arial" w:hint="eastAsia"/>
          <w:sz w:val="28"/>
          <w:szCs w:val="28"/>
        </w:rPr>
        <w:t>烹飪</w:t>
      </w:r>
      <w:r w:rsidRPr="00D43156">
        <w:rPr>
          <w:rFonts w:hAnsi="標楷體" w:cs="Arial" w:hint="eastAsia"/>
          <w:sz w:val="28"/>
          <w:szCs w:val="28"/>
        </w:rPr>
        <w:t>實作體驗，讓孩子</w:t>
      </w:r>
      <w:r w:rsidRPr="00D43156">
        <w:rPr>
          <w:rFonts w:hAnsi="標楷體" w:cs="Arial"/>
          <w:sz w:val="28"/>
          <w:szCs w:val="28"/>
        </w:rPr>
        <w:t>進而喜愛並</w:t>
      </w:r>
      <w:r w:rsidRPr="00D43156">
        <w:rPr>
          <w:rFonts w:hAnsi="標楷體" w:cs="Arial" w:hint="eastAsia"/>
          <w:sz w:val="28"/>
          <w:szCs w:val="28"/>
        </w:rPr>
        <w:t>認同</w:t>
      </w:r>
      <w:r w:rsidRPr="00D43156">
        <w:rPr>
          <w:rFonts w:hAnsi="標楷體" w:cs="Arial"/>
          <w:sz w:val="28"/>
          <w:szCs w:val="28"/>
        </w:rPr>
        <w:t>在地</w:t>
      </w:r>
      <w:r w:rsidRPr="00D43156">
        <w:rPr>
          <w:rFonts w:hAnsi="標楷體" w:cs="Arial" w:hint="eastAsia"/>
          <w:sz w:val="28"/>
          <w:szCs w:val="28"/>
        </w:rPr>
        <w:t>特色</w:t>
      </w:r>
      <w:r w:rsidRPr="00D43156">
        <w:rPr>
          <w:rFonts w:hAnsi="標楷體" w:cs="Arial"/>
          <w:sz w:val="28"/>
          <w:szCs w:val="28"/>
        </w:rPr>
        <w:t>食</w:t>
      </w:r>
      <w:r w:rsidRPr="00D43156">
        <w:rPr>
          <w:rFonts w:hAnsi="標楷體" w:cs="Arial" w:hint="eastAsia"/>
          <w:sz w:val="28"/>
          <w:szCs w:val="28"/>
        </w:rPr>
        <w:t>材</w:t>
      </w:r>
      <w:r w:rsidRPr="00D43156">
        <w:rPr>
          <w:rFonts w:hAnsi="標楷體" w:cs="Arial"/>
          <w:sz w:val="28"/>
          <w:szCs w:val="28"/>
        </w:rPr>
        <w:t>，</w:t>
      </w:r>
      <w:r w:rsidRPr="00D43156">
        <w:rPr>
          <w:rFonts w:hAnsi="標楷體" w:cs="Arial" w:hint="eastAsia"/>
          <w:sz w:val="28"/>
          <w:szCs w:val="28"/>
        </w:rPr>
        <w:t>以</w:t>
      </w:r>
      <w:r w:rsidRPr="00D43156">
        <w:rPr>
          <w:rFonts w:hAnsi="標楷體" w:cs="Arial"/>
          <w:sz w:val="28"/>
          <w:szCs w:val="28"/>
        </w:rPr>
        <w:t>達教育扎根之功效。</w:t>
      </w:r>
    </w:p>
    <w:p w14:paraId="50EC645E" w14:textId="77777777" w:rsidR="00436506" w:rsidRPr="00FC3B54" w:rsidRDefault="00436506" w:rsidP="00FC3B54">
      <w:pPr>
        <w:pStyle w:val="a4"/>
        <w:numPr>
          <w:ilvl w:val="0"/>
          <w:numId w:val="15"/>
        </w:numPr>
        <w:snapToGrid w:val="0"/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C3B54">
        <w:rPr>
          <w:rFonts w:ascii="標楷體" w:eastAsia="標楷體" w:hAnsi="標楷體" w:cs="Arial" w:hint="eastAsia"/>
          <w:b/>
          <w:kern w:val="0"/>
          <w:sz w:val="28"/>
          <w:szCs w:val="28"/>
        </w:rPr>
        <w:t>依據：</w:t>
      </w:r>
      <w:r w:rsidR="00B73EEC" w:rsidRPr="00B73EEC">
        <w:rPr>
          <w:rFonts w:ascii="標楷體" w:eastAsia="標楷體" w:hAnsi="標楷體" w:cs="Arial" w:hint="eastAsia"/>
          <w:kern w:val="0"/>
          <w:sz w:val="28"/>
          <w:szCs w:val="28"/>
        </w:rPr>
        <w:t>行政院</w:t>
      </w:r>
      <w:r w:rsidRPr="00FC3B54">
        <w:rPr>
          <w:rFonts w:ascii="標楷體" w:eastAsia="標楷體" w:hAnsi="標楷體" w:cs="Segoe UI" w:hint="eastAsia"/>
          <w:bCs/>
          <w:sz w:val="28"/>
          <w:szCs w:val="28"/>
        </w:rPr>
        <w:t>食安五環改革政策</w:t>
      </w:r>
      <w:r w:rsidRPr="00FC3B54">
        <w:rPr>
          <w:rFonts w:ascii="標楷體" w:eastAsia="標楷體" w:hAnsi="標楷體" w:hint="eastAsia"/>
          <w:sz w:val="28"/>
          <w:szCs w:val="28"/>
        </w:rPr>
        <w:t>計畫</w:t>
      </w:r>
      <w:r w:rsidRPr="00FC3B54">
        <w:rPr>
          <w:rFonts w:ascii="標楷體" w:eastAsia="標楷體" w:hAnsi="標楷體"/>
          <w:sz w:val="28"/>
          <w:szCs w:val="28"/>
        </w:rPr>
        <w:t>辦理</w:t>
      </w:r>
      <w:r w:rsidRPr="00FC3B54">
        <w:rPr>
          <w:rFonts w:ascii="標楷體" w:eastAsia="標楷體" w:hAnsi="標楷體" w:hint="eastAsia"/>
          <w:sz w:val="28"/>
          <w:szCs w:val="28"/>
        </w:rPr>
        <w:t>。</w:t>
      </w:r>
    </w:p>
    <w:p w14:paraId="17D34F74" w14:textId="77777777" w:rsidR="00B9742D" w:rsidRPr="00ED1CA3" w:rsidRDefault="00B9742D" w:rsidP="00003F98">
      <w:pPr>
        <w:pStyle w:val="a4"/>
        <w:numPr>
          <w:ilvl w:val="0"/>
          <w:numId w:val="15"/>
        </w:numPr>
        <w:snapToGrid w:val="0"/>
        <w:spacing w:line="360" w:lineRule="auto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ED1CA3">
        <w:rPr>
          <w:rFonts w:ascii="標楷體" w:eastAsia="標楷體" w:hAnsi="標楷體" w:hint="eastAsia"/>
          <w:b/>
          <w:sz w:val="28"/>
          <w:szCs w:val="28"/>
        </w:rPr>
        <w:t>目的</w:t>
      </w:r>
      <w:r w:rsidR="00ED1CA3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209BDECC" w14:textId="77777777" w:rsidR="00003F98" w:rsidRPr="00510A64" w:rsidRDefault="00003F98" w:rsidP="00336C98">
      <w:pPr>
        <w:adjustRightInd w:val="0"/>
        <w:snapToGrid w:val="0"/>
        <w:spacing w:line="360" w:lineRule="auto"/>
        <w:ind w:firstLineChars="236" w:firstLine="661"/>
        <w:rPr>
          <w:rFonts w:ascii="標楷體" w:eastAsia="標楷體" w:hAnsi="標楷體"/>
          <w:sz w:val="28"/>
          <w:szCs w:val="28"/>
        </w:rPr>
      </w:pPr>
      <w:r w:rsidRPr="00510A64">
        <w:rPr>
          <w:rFonts w:ascii="標楷體" w:eastAsia="標楷體" w:hAnsi="標楷體" w:hint="eastAsia"/>
          <w:sz w:val="28"/>
          <w:szCs w:val="28"/>
        </w:rPr>
        <w:t>一</w:t>
      </w:r>
      <w:r w:rsidR="00336C98" w:rsidRPr="00510A64">
        <w:rPr>
          <w:rFonts w:ascii="標楷體" w:eastAsia="標楷體" w:hAnsi="標楷體" w:hint="eastAsia"/>
          <w:sz w:val="28"/>
          <w:szCs w:val="28"/>
        </w:rPr>
        <w:t>、</w:t>
      </w:r>
      <w:r w:rsidRPr="00510A64">
        <w:rPr>
          <w:rFonts w:ascii="標楷體" w:eastAsia="標楷體" w:hAnsi="標楷體" w:hint="eastAsia"/>
          <w:sz w:val="28"/>
          <w:szCs w:val="28"/>
        </w:rPr>
        <w:t>讓學生深入瞭解苗栗</w:t>
      </w:r>
      <w:proofErr w:type="gramStart"/>
      <w:r w:rsidRPr="00510A64">
        <w:rPr>
          <w:rFonts w:ascii="標楷體" w:eastAsia="標楷體" w:hAnsi="標楷體"/>
          <w:sz w:val="28"/>
          <w:szCs w:val="28"/>
        </w:rPr>
        <w:t>在地食材</w:t>
      </w:r>
      <w:proofErr w:type="gramEnd"/>
      <w:r w:rsidRPr="00510A64">
        <w:rPr>
          <w:rFonts w:ascii="標楷體" w:eastAsia="標楷體" w:hAnsi="標楷體"/>
          <w:sz w:val="28"/>
          <w:szCs w:val="28"/>
        </w:rPr>
        <w:t>的文化價值</w:t>
      </w:r>
      <w:r w:rsidRPr="00510A64">
        <w:rPr>
          <w:rFonts w:ascii="標楷體" w:eastAsia="標楷體" w:hAnsi="標楷體" w:hint="eastAsia"/>
          <w:sz w:val="28"/>
          <w:szCs w:val="28"/>
        </w:rPr>
        <w:t>。</w:t>
      </w:r>
    </w:p>
    <w:p w14:paraId="16BF00CB" w14:textId="77777777" w:rsidR="00003F98" w:rsidRPr="00510A64" w:rsidRDefault="00003F98" w:rsidP="00510A64">
      <w:pPr>
        <w:pStyle w:val="a4"/>
        <w:adjustRightInd w:val="0"/>
        <w:snapToGrid w:val="0"/>
        <w:spacing w:line="360" w:lineRule="auto"/>
        <w:ind w:leftChars="0" w:left="709"/>
        <w:rPr>
          <w:rFonts w:ascii="標楷體" w:eastAsia="標楷體" w:hAnsi="標楷體" w:cs="Arial"/>
          <w:kern w:val="0"/>
          <w:sz w:val="28"/>
          <w:szCs w:val="28"/>
        </w:rPr>
      </w:pPr>
      <w:r w:rsidRPr="00510A64">
        <w:rPr>
          <w:rFonts w:ascii="標楷體" w:eastAsia="標楷體" w:hAnsi="標楷體" w:hint="eastAsia"/>
          <w:sz w:val="28"/>
          <w:szCs w:val="28"/>
        </w:rPr>
        <w:t>二</w:t>
      </w:r>
      <w:r w:rsidR="00336C98" w:rsidRPr="00510A64">
        <w:rPr>
          <w:rFonts w:ascii="標楷體" w:eastAsia="標楷體" w:hAnsi="標楷體" w:hint="eastAsia"/>
          <w:sz w:val="28"/>
          <w:szCs w:val="28"/>
        </w:rPr>
        <w:t>、</w:t>
      </w:r>
      <w:r w:rsidRPr="00510A64">
        <w:rPr>
          <w:rFonts w:ascii="標楷體" w:eastAsia="標楷體" w:hAnsi="標楷體" w:hint="eastAsia"/>
          <w:sz w:val="28"/>
          <w:szCs w:val="28"/>
        </w:rPr>
        <w:t>讓學生</w:t>
      </w:r>
      <w:r w:rsidRPr="00510A64">
        <w:rPr>
          <w:rFonts w:ascii="標楷體" w:eastAsia="標楷體" w:hAnsi="標楷體" w:cs="Arial"/>
          <w:kern w:val="0"/>
          <w:sz w:val="28"/>
          <w:szCs w:val="28"/>
        </w:rPr>
        <w:t>喜愛並</w:t>
      </w:r>
      <w:r w:rsidRPr="00510A64">
        <w:rPr>
          <w:rFonts w:ascii="標楷體" w:eastAsia="標楷體" w:hAnsi="標楷體" w:cs="Arial" w:hint="eastAsia"/>
          <w:kern w:val="0"/>
          <w:sz w:val="28"/>
          <w:szCs w:val="28"/>
        </w:rPr>
        <w:t>認同</w:t>
      </w:r>
      <w:r w:rsidRPr="00510A64">
        <w:rPr>
          <w:rFonts w:ascii="標楷體" w:eastAsia="標楷體" w:hAnsi="標楷體" w:cs="Arial"/>
          <w:kern w:val="0"/>
          <w:sz w:val="28"/>
          <w:szCs w:val="28"/>
        </w:rPr>
        <w:t>在地</w:t>
      </w:r>
      <w:r w:rsidRPr="00510A64">
        <w:rPr>
          <w:rFonts w:ascii="標楷體" w:eastAsia="標楷體" w:hAnsi="標楷體" w:cs="Arial" w:hint="eastAsia"/>
          <w:kern w:val="0"/>
          <w:sz w:val="28"/>
          <w:szCs w:val="28"/>
        </w:rPr>
        <w:t>特色</w:t>
      </w:r>
      <w:r w:rsidRPr="00510A64">
        <w:rPr>
          <w:rFonts w:ascii="標楷體" w:eastAsia="標楷體" w:hAnsi="標楷體" w:cs="Arial"/>
          <w:kern w:val="0"/>
          <w:sz w:val="28"/>
          <w:szCs w:val="28"/>
        </w:rPr>
        <w:t>食</w:t>
      </w:r>
      <w:r w:rsidRPr="00510A64">
        <w:rPr>
          <w:rFonts w:ascii="標楷體" w:eastAsia="標楷體" w:hAnsi="標楷體" w:cs="Arial" w:hint="eastAsia"/>
          <w:kern w:val="0"/>
          <w:sz w:val="28"/>
          <w:szCs w:val="28"/>
        </w:rPr>
        <w:t>材</w:t>
      </w:r>
      <w:r w:rsidRPr="00510A64">
        <w:rPr>
          <w:rFonts w:ascii="標楷體" w:eastAsia="標楷體" w:hAnsi="標楷體" w:cs="Arial"/>
          <w:kern w:val="0"/>
          <w:sz w:val="28"/>
          <w:szCs w:val="28"/>
        </w:rPr>
        <w:t>，</w:t>
      </w:r>
      <w:r w:rsidRPr="00510A64">
        <w:rPr>
          <w:rFonts w:ascii="標楷體" w:eastAsia="標楷體" w:hAnsi="標楷體" w:cs="Arial" w:hint="eastAsia"/>
          <w:kern w:val="0"/>
          <w:sz w:val="28"/>
          <w:szCs w:val="28"/>
        </w:rPr>
        <w:t>以</w:t>
      </w:r>
      <w:r w:rsidRPr="00510A64">
        <w:rPr>
          <w:rFonts w:ascii="標楷體" w:eastAsia="標楷體" w:hAnsi="標楷體" w:cs="Arial"/>
          <w:kern w:val="0"/>
          <w:sz w:val="28"/>
          <w:szCs w:val="28"/>
        </w:rPr>
        <w:t>達教育扎根之功效。</w:t>
      </w:r>
    </w:p>
    <w:p w14:paraId="388E2691" w14:textId="77777777" w:rsidR="00003F98" w:rsidRPr="00510A64" w:rsidRDefault="00003F98" w:rsidP="00336C98">
      <w:pPr>
        <w:pStyle w:val="a4"/>
        <w:adjustRightInd w:val="0"/>
        <w:snapToGrid w:val="0"/>
        <w:spacing w:line="360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510A64">
        <w:rPr>
          <w:rFonts w:ascii="標楷體" w:eastAsia="標楷體" w:hAnsi="標楷體" w:hint="eastAsia"/>
          <w:sz w:val="28"/>
          <w:szCs w:val="28"/>
        </w:rPr>
        <w:t>三</w:t>
      </w:r>
      <w:r w:rsidR="00336C98" w:rsidRPr="00510A64">
        <w:rPr>
          <w:rFonts w:ascii="標楷體" w:eastAsia="標楷體" w:hAnsi="標楷體" w:hint="eastAsia"/>
          <w:sz w:val="28"/>
          <w:szCs w:val="28"/>
        </w:rPr>
        <w:t>、</w:t>
      </w:r>
      <w:r w:rsidRPr="00510A64">
        <w:rPr>
          <w:rFonts w:ascii="標楷體" w:eastAsia="標楷體" w:hAnsi="標楷體" w:hint="eastAsia"/>
          <w:sz w:val="28"/>
          <w:szCs w:val="28"/>
        </w:rPr>
        <w:t>培養對在地農業及自然環境的關懷。</w:t>
      </w:r>
    </w:p>
    <w:p w14:paraId="406A52B5" w14:textId="77777777" w:rsidR="00B9742D" w:rsidRPr="00432A55" w:rsidRDefault="00B9742D" w:rsidP="00336C98">
      <w:pPr>
        <w:widowControl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肆</w:t>
      </w:r>
      <w:r w:rsidR="00436506" w:rsidRPr="008C11D2">
        <w:rPr>
          <w:rFonts w:ascii="標楷體" w:eastAsia="標楷體" w:hAnsi="標楷體" w:cs="Arial"/>
          <w:kern w:val="0"/>
          <w:sz w:val="28"/>
          <w:szCs w:val="28"/>
        </w:rPr>
        <w:t>、</w:t>
      </w:r>
      <w:r w:rsidRPr="00432A55">
        <w:rPr>
          <w:rFonts w:ascii="標楷體" w:eastAsia="標楷體" w:hAnsi="標楷體" w:hint="eastAsia"/>
          <w:b/>
          <w:sz w:val="28"/>
          <w:szCs w:val="28"/>
        </w:rPr>
        <w:t>計畫內容：</w:t>
      </w:r>
    </w:p>
    <w:p w14:paraId="49F3AEEA" w14:textId="77777777" w:rsidR="00B9742D" w:rsidRDefault="00B9742D" w:rsidP="00B9742D">
      <w:pPr>
        <w:pStyle w:val="a4"/>
        <w:numPr>
          <w:ilvl w:val="1"/>
          <w:numId w:val="16"/>
        </w:numPr>
        <w:snapToGrid w:val="0"/>
        <w:spacing w:line="360" w:lineRule="auto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4507EE">
        <w:rPr>
          <w:rFonts w:ascii="標楷體" w:eastAsia="標楷體" w:hAnsi="標楷體" w:hint="eastAsia"/>
          <w:sz w:val="28"/>
          <w:szCs w:val="28"/>
        </w:rPr>
        <w:t>主辦單位：</w:t>
      </w:r>
      <w:r>
        <w:rPr>
          <w:rFonts w:ascii="標楷體" w:eastAsia="標楷體" w:hAnsi="標楷體" w:hint="eastAsia"/>
          <w:sz w:val="28"/>
          <w:szCs w:val="28"/>
        </w:rPr>
        <w:t>苗栗縣</w:t>
      </w:r>
      <w:r w:rsidRPr="004507EE">
        <w:rPr>
          <w:rFonts w:ascii="標楷體" w:eastAsia="標楷體" w:hAnsi="標楷體" w:hint="eastAsia"/>
          <w:sz w:val="28"/>
          <w:szCs w:val="28"/>
        </w:rPr>
        <w:t>政府教育</w:t>
      </w:r>
      <w:r>
        <w:rPr>
          <w:rFonts w:ascii="標楷體" w:eastAsia="標楷體" w:hAnsi="標楷體" w:hint="eastAsia"/>
          <w:sz w:val="28"/>
          <w:szCs w:val="28"/>
        </w:rPr>
        <w:t>處</w:t>
      </w:r>
    </w:p>
    <w:p w14:paraId="248A1396" w14:textId="3DA4A2F1" w:rsidR="00B9742D" w:rsidRDefault="00B9742D" w:rsidP="00B9742D">
      <w:pPr>
        <w:pStyle w:val="a4"/>
        <w:numPr>
          <w:ilvl w:val="1"/>
          <w:numId w:val="16"/>
        </w:numPr>
        <w:snapToGrid w:val="0"/>
        <w:spacing w:line="360" w:lineRule="auto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實施期間：</w:t>
      </w:r>
      <w:r w:rsidR="005D6D40">
        <w:rPr>
          <w:rFonts w:ascii="標楷體" w:eastAsia="標楷體" w:hAnsi="標楷體" w:hint="eastAsia"/>
          <w:sz w:val="28"/>
          <w:szCs w:val="28"/>
        </w:rPr>
        <w:t>114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5D6D40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5D6D40">
        <w:rPr>
          <w:rFonts w:ascii="標楷體" w:eastAsia="標楷體" w:hAnsi="標楷體" w:hint="eastAsia"/>
          <w:sz w:val="28"/>
          <w:szCs w:val="28"/>
        </w:rPr>
        <w:t>2</w:t>
      </w:r>
      <w:r w:rsidR="00251BC2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5C58A3">
        <w:rPr>
          <w:rFonts w:ascii="標楷體" w:eastAsia="標楷體" w:hAnsi="標楷體" w:hint="eastAsia"/>
          <w:sz w:val="28"/>
          <w:szCs w:val="28"/>
        </w:rPr>
        <w:t>1</w:t>
      </w:r>
      <w:r w:rsidR="00A51ACC">
        <w:rPr>
          <w:rFonts w:ascii="標楷體" w:eastAsia="標楷體" w:hAnsi="標楷體" w:hint="eastAsia"/>
          <w:sz w:val="28"/>
          <w:szCs w:val="28"/>
        </w:rPr>
        <w:t>1</w:t>
      </w:r>
      <w:r w:rsidR="005D6D40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DD028B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月30</w:t>
      </w:r>
      <w:r w:rsidR="00251BC2">
        <w:rPr>
          <w:rFonts w:ascii="標楷體" w:eastAsia="標楷體" w:hAnsi="標楷體" w:hint="eastAsia"/>
          <w:sz w:val="28"/>
          <w:szCs w:val="28"/>
        </w:rPr>
        <w:t>日止。</w:t>
      </w:r>
    </w:p>
    <w:p w14:paraId="601E2D65" w14:textId="77777777" w:rsidR="00B9742D" w:rsidRDefault="00B9742D" w:rsidP="00B9742D">
      <w:pPr>
        <w:pStyle w:val="a4"/>
        <w:numPr>
          <w:ilvl w:val="1"/>
          <w:numId w:val="16"/>
        </w:numPr>
        <w:snapToGrid w:val="0"/>
        <w:spacing w:line="360" w:lineRule="auto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計畫申請對象：本縣所屬各級學校</w:t>
      </w:r>
      <w:r w:rsidR="00741CD9">
        <w:rPr>
          <w:rFonts w:ascii="標楷體" w:eastAsia="標楷體" w:hAnsi="標楷體" w:hint="eastAsia"/>
          <w:sz w:val="28"/>
          <w:szCs w:val="28"/>
        </w:rPr>
        <w:t>(預計錄取</w:t>
      </w:r>
      <w:r w:rsidR="00F235BE">
        <w:rPr>
          <w:rFonts w:ascii="標楷體" w:eastAsia="標楷體" w:hAnsi="標楷體" w:hint="eastAsia"/>
          <w:sz w:val="28"/>
          <w:szCs w:val="28"/>
        </w:rPr>
        <w:t>20</w:t>
      </w:r>
      <w:r w:rsidR="00741CD9">
        <w:rPr>
          <w:rFonts w:ascii="標楷體" w:eastAsia="標楷體" w:hAnsi="標楷體" w:hint="eastAsia"/>
          <w:sz w:val="28"/>
          <w:szCs w:val="28"/>
        </w:rPr>
        <w:t>校)</w:t>
      </w:r>
      <w:r w:rsidRPr="004507EE">
        <w:rPr>
          <w:rFonts w:ascii="標楷體" w:eastAsia="標楷體" w:hAnsi="標楷體" w:hint="eastAsia"/>
          <w:sz w:val="28"/>
          <w:szCs w:val="28"/>
        </w:rPr>
        <w:t>。</w:t>
      </w:r>
    </w:p>
    <w:p w14:paraId="00C0559C" w14:textId="77777777" w:rsidR="00B9742D" w:rsidRDefault="00B9742D" w:rsidP="00B9742D">
      <w:pPr>
        <w:pStyle w:val="a4"/>
        <w:numPr>
          <w:ilvl w:val="1"/>
          <w:numId w:val="16"/>
        </w:numPr>
        <w:snapToGrid w:val="0"/>
        <w:spacing w:line="360" w:lineRule="auto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計畫經費：每校計畫執行經費</w:t>
      </w:r>
      <w:r w:rsidR="00251BC2">
        <w:rPr>
          <w:rFonts w:ascii="標楷體" w:eastAsia="標楷體" w:hAnsi="標楷體" w:hint="eastAsia"/>
          <w:sz w:val="28"/>
          <w:szCs w:val="28"/>
        </w:rPr>
        <w:t>申請上限為</w:t>
      </w:r>
      <w:r w:rsidR="00AB25F1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,000</w:t>
      </w:r>
      <w:r>
        <w:rPr>
          <w:rFonts w:ascii="標楷體" w:eastAsia="標楷體" w:hAnsi="標楷體" w:hint="eastAsia"/>
          <w:sz w:val="28"/>
          <w:szCs w:val="28"/>
        </w:rPr>
        <w:t>元。</w:t>
      </w:r>
    </w:p>
    <w:p w14:paraId="6DA0F3F2" w14:textId="77777777" w:rsidR="00BE3C6C" w:rsidRDefault="00BE3C6C" w:rsidP="00B9742D">
      <w:pPr>
        <w:pStyle w:val="a4"/>
        <w:numPr>
          <w:ilvl w:val="1"/>
          <w:numId w:val="16"/>
        </w:numPr>
        <w:snapToGrid w:val="0"/>
        <w:spacing w:line="360" w:lineRule="auto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實施內容：</w:t>
      </w:r>
    </w:p>
    <w:p w14:paraId="52BB868C" w14:textId="77777777" w:rsidR="0056200C" w:rsidRDefault="00094132" w:rsidP="0056200C">
      <w:pPr>
        <w:pStyle w:val="a3"/>
        <w:snapToGrid w:val="0"/>
        <w:spacing w:beforeLines="0" w:afterLines="0" w:line="360" w:lineRule="auto"/>
        <w:ind w:left="480" w:firstLineChars="233" w:firstLine="652"/>
        <w:jc w:val="both"/>
        <w:rPr>
          <w:b w:val="0"/>
          <w:szCs w:val="28"/>
        </w:rPr>
      </w:pPr>
      <w:r>
        <w:rPr>
          <w:rFonts w:hint="eastAsia"/>
          <w:b w:val="0"/>
          <w:kern w:val="0"/>
          <w:szCs w:val="28"/>
        </w:rPr>
        <w:t>(</w:t>
      </w:r>
      <w:r w:rsidRPr="007D138C">
        <w:rPr>
          <w:rFonts w:hint="eastAsia"/>
          <w:b w:val="0"/>
          <w:kern w:val="0"/>
          <w:szCs w:val="28"/>
        </w:rPr>
        <w:t>1</w:t>
      </w:r>
      <w:r>
        <w:rPr>
          <w:rFonts w:hint="eastAsia"/>
          <w:b w:val="0"/>
          <w:kern w:val="0"/>
          <w:szCs w:val="28"/>
        </w:rPr>
        <w:t>)</w:t>
      </w:r>
      <w:r w:rsidR="0056200C" w:rsidRPr="00A50B7C">
        <w:rPr>
          <w:rFonts w:hint="eastAsia"/>
          <w:b w:val="0"/>
          <w:szCs w:val="28"/>
        </w:rPr>
        <w:t>農事體驗：</w:t>
      </w:r>
      <w:r w:rsidR="0056200C" w:rsidRPr="00E22166">
        <w:rPr>
          <w:rFonts w:hint="eastAsia"/>
          <w:b w:val="0"/>
          <w:szCs w:val="28"/>
        </w:rPr>
        <w:t>以</w:t>
      </w:r>
      <w:r w:rsidR="0056200C" w:rsidRPr="00E22166">
        <w:rPr>
          <w:rFonts w:hint="eastAsia"/>
          <w:b w:val="0"/>
          <w:kern w:val="0"/>
          <w:szCs w:val="28"/>
        </w:rPr>
        <w:t>學校</w:t>
      </w:r>
      <w:r w:rsidR="0056200C" w:rsidRPr="00E22166">
        <w:rPr>
          <w:rFonts w:hint="eastAsia"/>
          <w:b w:val="0"/>
          <w:szCs w:val="28"/>
        </w:rPr>
        <w:t>種植之農作物</w:t>
      </w:r>
      <w:r w:rsidR="0056200C" w:rsidRPr="00A50B7C">
        <w:rPr>
          <w:rFonts w:hint="eastAsia"/>
          <w:b w:val="0"/>
          <w:szCs w:val="28"/>
        </w:rPr>
        <w:t>，辦理</w:t>
      </w:r>
      <w:proofErr w:type="gramStart"/>
      <w:r w:rsidR="0056200C" w:rsidRPr="00A50B7C">
        <w:rPr>
          <w:rFonts w:hint="eastAsia"/>
          <w:b w:val="0"/>
          <w:szCs w:val="28"/>
        </w:rPr>
        <w:t>在地</w:t>
      </w:r>
      <w:r w:rsidR="0056200C">
        <w:rPr>
          <w:rFonts w:hint="eastAsia"/>
          <w:b w:val="0"/>
          <w:szCs w:val="28"/>
        </w:rPr>
        <w:t>食材</w:t>
      </w:r>
      <w:proofErr w:type="gramEnd"/>
      <w:r w:rsidR="0056200C" w:rsidRPr="00A50B7C">
        <w:rPr>
          <w:rFonts w:hint="eastAsia"/>
          <w:b w:val="0"/>
          <w:szCs w:val="28"/>
        </w:rPr>
        <w:t>生態解說及農事體</w:t>
      </w:r>
    </w:p>
    <w:p w14:paraId="7F2582FF" w14:textId="77777777" w:rsidR="0056200C" w:rsidRDefault="0056200C" w:rsidP="0056200C">
      <w:pPr>
        <w:pStyle w:val="a3"/>
        <w:snapToGrid w:val="0"/>
        <w:spacing w:beforeLines="0" w:afterLines="0" w:line="360" w:lineRule="auto"/>
        <w:ind w:left="1560" w:firstLineChars="0" w:firstLine="0"/>
        <w:jc w:val="both"/>
        <w:rPr>
          <w:b w:val="0"/>
          <w:szCs w:val="28"/>
        </w:rPr>
      </w:pPr>
      <w:proofErr w:type="gramStart"/>
      <w:r w:rsidRPr="00A50B7C">
        <w:rPr>
          <w:rFonts w:hint="eastAsia"/>
          <w:b w:val="0"/>
          <w:szCs w:val="28"/>
        </w:rPr>
        <w:t>驗</w:t>
      </w:r>
      <w:proofErr w:type="gramEnd"/>
      <w:r w:rsidRPr="00A50B7C">
        <w:rPr>
          <w:rFonts w:hint="eastAsia"/>
          <w:b w:val="0"/>
          <w:szCs w:val="28"/>
        </w:rPr>
        <w:t>課程，使學生學習觀察並參與農作生長過程，</w:t>
      </w:r>
      <w:r w:rsidRPr="00A50B7C">
        <w:rPr>
          <w:rFonts w:hint="eastAsia"/>
          <w:b w:val="0"/>
          <w:kern w:val="0"/>
          <w:szCs w:val="28"/>
        </w:rPr>
        <w:t>了解</w:t>
      </w:r>
      <w:proofErr w:type="gramStart"/>
      <w:r w:rsidRPr="00A50B7C">
        <w:rPr>
          <w:rFonts w:hint="eastAsia"/>
          <w:b w:val="0"/>
          <w:kern w:val="0"/>
          <w:szCs w:val="28"/>
        </w:rPr>
        <w:t>在地食材</w:t>
      </w:r>
      <w:proofErr w:type="gramEnd"/>
      <w:r w:rsidRPr="00A50B7C">
        <w:rPr>
          <w:rFonts w:hint="eastAsia"/>
          <w:b w:val="0"/>
          <w:kern w:val="0"/>
          <w:szCs w:val="28"/>
        </w:rPr>
        <w:t>的文化價值</w:t>
      </w:r>
      <w:r w:rsidRPr="00A50B7C">
        <w:rPr>
          <w:rFonts w:hint="eastAsia"/>
          <w:b w:val="0"/>
          <w:szCs w:val="28"/>
        </w:rPr>
        <w:t>。</w:t>
      </w:r>
    </w:p>
    <w:p w14:paraId="5D1F5E2E" w14:textId="77777777" w:rsidR="0056200C" w:rsidRDefault="0056200C" w:rsidP="0056200C">
      <w:pPr>
        <w:pStyle w:val="a3"/>
        <w:snapToGrid w:val="0"/>
        <w:spacing w:beforeLines="0" w:afterLines="0" w:line="360" w:lineRule="auto"/>
        <w:ind w:left="480" w:firstLineChars="233" w:firstLine="652"/>
        <w:jc w:val="both"/>
        <w:rPr>
          <w:b w:val="0"/>
          <w:szCs w:val="28"/>
        </w:rPr>
      </w:pPr>
      <w:r>
        <w:rPr>
          <w:rFonts w:hint="eastAsia"/>
          <w:b w:val="0"/>
          <w:szCs w:val="28"/>
        </w:rPr>
        <w:t>(2)</w:t>
      </w:r>
      <w:r w:rsidRPr="009E196C">
        <w:rPr>
          <w:rFonts w:hint="eastAsia"/>
          <w:b w:val="0"/>
          <w:szCs w:val="28"/>
        </w:rPr>
        <w:t>在地農產品加工</w:t>
      </w:r>
      <w:r>
        <w:rPr>
          <w:rFonts w:hint="eastAsia"/>
          <w:b w:val="0"/>
          <w:szCs w:val="28"/>
        </w:rPr>
        <w:t>或</w:t>
      </w:r>
      <w:r w:rsidR="00094132" w:rsidRPr="00E22166">
        <w:rPr>
          <w:rFonts w:hint="eastAsia"/>
          <w:b w:val="0"/>
          <w:szCs w:val="28"/>
        </w:rPr>
        <w:t>烹飪體驗課程：以</w:t>
      </w:r>
      <w:r w:rsidR="00094132" w:rsidRPr="00E22166">
        <w:rPr>
          <w:rFonts w:hint="eastAsia"/>
          <w:b w:val="0"/>
          <w:kern w:val="0"/>
          <w:szCs w:val="28"/>
        </w:rPr>
        <w:t>學校</w:t>
      </w:r>
      <w:r w:rsidR="00094132" w:rsidRPr="00E22166">
        <w:rPr>
          <w:rFonts w:hint="eastAsia"/>
          <w:b w:val="0"/>
          <w:szCs w:val="28"/>
        </w:rPr>
        <w:t>種植之農作物，規劃</w:t>
      </w:r>
      <w:r>
        <w:rPr>
          <w:rFonts w:hint="eastAsia"/>
          <w:b w:val="0"/>
          <w:szCs w:val="28"/>
        </w:rPr>
        <w:t>農產</w:t>
      </w:r>
    </w:p>
    <w:p w14:paraId="176CFA22" w14:textId="77777777" w:rsidR="00094132" w:rsidRDefault="0056200C" w:rsidP="0056200C">
      <w:pPr>
        <w:pStyle w:val="a3"/>
        <w:snapToGrid w:val="0"/>
        <w:spacing w:beforeLines="0" w:afterLines="0" w:line="360" w:lineRule="auto"/>
        <w:ind w:left="1560" w:firstLineChars="0" w:firstLine="0"/>
        <w:jc w:val="both"/>
        <w:rPr>
          <w:b w:val="0"/>
          <w:szCs w:val="28"/>
        </w:rPr>
      </w:pPr>
      <w:r>
        <w:rPr>
          <w:rFonts w:hint="eastAsia"/>
          <w:b w:val="0"/>
          <w:szCs w:val="28"/>
        </w:rPr>
        <w:t>品加工</w:t>
      </w:r>
      <w:r w:rsidR="00094132" w:rsidRPr="00E22166">
        <w:rPr>
          <w:rFonts w:hint="eastAsia"/>
          <w:b w:val="0"/>
          <w:szCs w:val="28"/>
        </w:rPr>
        <w:t>創意料理製作</w:t>
      </w:r>
      <w:r>
        <w:rPr>
          <w:rFonts w:hint="eastAsia"/>
          <w:b w:val="0"/>
          <w:szCs w:val="28"/>
        </w:rPr>
        <w:t>體驗課程</w:t>
      </w:r>
      <w:r w:rsidR="00094132" w:rsidRPr="00E22166">
        <w:rPr>
          <w:rFonts w:hint="eastAsia"/>
          <w:b w:val="0"/>
          <w:szCs w:val="28"/>
        </w:rPr>
        <w:t>，教導學童如何選購在地農特產品</w:t>
      </w:r>
      <w:r>
        <w:rPr>
          <w:rFonts w:hint="eastAsia"/>
          <w:b w:val="0"/>
          <w:szCs w:val="28"/>
        </w:rPr>
        <w:t>及烹調變化</w:t>
      </w:r>
      <w:r w:rsidR="00094132" w:rsidRPr="00E22166">
        <w:rPr>
          <w:rFonts w:hint="eastAsia"/>
          <w:b w:val="0"/>
          <w:szCs w:val="28"/>
        </w:rPr>
        <w:t>，貫徹從田間到餐桌的全方位飲食文化教育。</w:t>
      </w:r>
    </w:p>
    <w:p w14:paraId="4AC4A1A6" w14:textId="77777777" w:rsidR="0056200C" w:rsidRDefault="00094132" w:rsidP="0056200C">
      <w:pPr>
        <w:pStyle w:val="a3"/>
        <w:snapToGrid w:val="0"/>
        <w:spacing w:beforeLines="0" w:afterLines="0" w:line="360" w:lineRule="auto"/>
        <w:ind w:left="0" w:firstLineChars="405" w:firstLine="1134"/>
        <w:jc w:val="both"/>
        <w:rPr>
          <w:b w:val="0"/>
          <w:szCs w:val="28"/>
        </w:rPr>
      </w:pPr>
      <w:r w:rsidRPr="009E196C">
        <w:rPr>
          <w:rFonts w:hint="eastAsia"/>
          <w:b w:val="0"/>
          <w:szCs w:val="28"/>
        </w:rPr>
        <w:t>(</w:t>
      </w:r>
      <w:r w:rsidR="0056200C">
        <w:rPr>
          <w:rFonts w:hint="eastAsia"/>
          <w:b w:val="0"/>
          <w:szCs w:val="28"/>
        </w:rPr>
        <w:t>3</w:t>
      </w:r>
      <w:r w:rsidRPr="009E196C">
        <w:rPr>
          <w:rFonts w:hint="eastAsia"/>
          <w:b w:val="0"/>
          <w:szCs w:val="28"/>
        </w:rPr>
        <w:t>)</w:t>
      </w:r>
      <w:r w:rsidRPr="00E22166">
        <w:rPr>
          <w:rFonts w:hint="eastAsia"/>
          <w:b w:val="0"/>
          <w:szCs w:val="28"/>
        </w:rPr>
        <w:t>創意競賽活動：與在地農特產或傳統飲食文化教育相關之創意競賽，</w:t>
      </w:r>
    </w:p>
    <w:p w14:paraId="747A3917" w14:textId="77777777" w:rsidR="00094132" w:rsidRDefault="00094132" w:rsidP="0056200C">
      <w:pPr>
        <w:pStyle w:val="a3"/>
        <w:snapToGrid w:val="0"/>
        <w:spacing w:beforeLines="0" w:afterLines="0" w:line="360" w:lineRule="auto"/>
        <w:ind w:leftChars="650" w:left="1560" w:firstLineChars="0" w:firstLine="0"/>
        <w:jc w:val="both"/>
        <w:rPr>
          <w:b w:val="0"/>
          <w:szCs w:val="28"/>
        </w:rPr>
      </w:pPr>
      <w:r w:rsidRPr="00E22166">
        <w:rPr>
          <w:rFonts w:hint="eastAsia"/>
          <w:b w:val="0"/>
          <w:szCs w:val="28"/>
        </w:rPr>
        <w:lastRenderedPageBreak/>
        <w:t>如透過辦理創意菜單設計</w:t>
      </w:r>
      <w:r>
        <w:rPr>
          <w:rFonts w:hint="eastAsia"/>
          <w:b w:val="0"/>
          <w:szCs w:val="28"/>
        </w:rPr>
        <w:t>、</w:t>
      </w:r>
      <w:proofErr w:type="gramStart"/>
      <w:r>
        <w:rPr>
          <w:rFonts w:hint="eastAsia"/>
          <w:b w:val="0"/>
          <w:szCs w:val="28"/>
        </w:rPr>
        <w:t>食農小</w:t>
      </w:r>
      <w:proofErr w:type="gramEnd"/>
      <w:r>
        <w:rPr>
          <w:rFonts w:hint="eastAsia"/>
          <w:b w:val="0"/>
          <w:szCs w:val="28"/>
        </w:rPr>
        <w:t>書製作</w:t>
      </w:r>
      <w:r w:rsidRPr="00E22166">
        <w:rPr>
          <w:rFonts w:hint="eastAsia"/>
          <w:b w:val="0"/>
          <w:szCs w:val="28"/>
        </w:rPr>
        <w:t>、農特產品包裝或宣導海報設計、</w:t>
      </w:r>
      <w:r>
        <w:rPr>
          <w:rFonts w:hint="eastAsia"/>
          <w:b w:val="0"/>
          <w:szCs w:val="28"/>
        </w:rPr>
        <w:t>繪製校園可食地圖標示、錄製食物森林解說影片、</w:t>
      </w:r>
      <w:r w:rsidRPr="00E22166">
        <w:rPr>
          <w:rFonts w:hint="eastAsia"/>
          <w:b w:val="0"/>
          <w:color w:val="auto"/>
          <w:szCs w:val="28"/>
        </w:rPr>
        <w:t>作文及寫生</w:t>
      </w:r>
      <w:r w:rsidRPr="00E22166">
        <w:rPr>
          <w:rFonts w:hint="eastAsia"/>
          <w:b w:val="0"/>
          <w:szCs w:val="28"/>
        </w:rPr>
        <w:t>競賽等，鼓勵學童深入瞭解學習。</w:t>
      </w:r>
    </w:p>
    <w:p w14:paraId="0FED14C1" w14:textId="77777777" w:rsidR="00AC4EC4" w:rsidRDefault="0056200C" w:rsidP="00AC4EC4">
      <w:pPr>
        <w:pStyle w:val="a3"/>
        <w:snapToGrid w:val="0"/>
        <w:spacing w:beforeLines="0" w:afterLines="0" w:line="360" w:lineRule="auto"/>
        <w:ind w:left="480" w:firstLineChars="183" w:firstLine="512"/>
        <w:jc w:val="both"/>
        <w:rPr>
          <w:b w:val="0"/>
          <w:szCs w:val="28"/>
        </w:rPr>
      </w:pPr>
      <w:r>
        <w:rPr>
          <w:rFonts w:hint="eastAsia"/>
          <w:b w:val="0"/>
          <w:szCs w:val="28"/>
        </w:rPr>
        <w:t xml:space="preserve"> </w:t>
      </w:r>
      <w:r w:rsidR="00094132">
        <w:rPr>
          <w:rFonts w:hint="eastAsia"/>
          <w:b w:val="0"/>
          <w:szCs w:val="28"/>
        </w:rPr>
        <w:t>(</w:t>
      </w:r>
      <w:r>
        <w:rPr>
          <w:rFonts w:hint="eastAsia"/>
          <w:b w:val="0"/>
          <w:szCs w:val="28"/>
        </w:rPr>
        <w:t>4</w:t>
      </w:r>
      <w:r w:rsidR="00094132">
        <w:rPr>
          <w:rFonts w:hint="eastAsia"/>
          <w:b w:val="0"/>
          <w:szCs w:val="28"/>
        </w:rPr>
        <w:t>)教育宣導課程</w:t>
      </w:r>
      <w:r w:rsidR="00AC4EC4">
        <w:rPr>
          <w:rFonts w:hint="eastAsia"/>
          <w:b w:val="0"/>
          <w:szCs w:val="28"/>
        </w:rPr>
        <w:t>/活動</w:t>
      </w:r>
      <w:r w:rsidR="00094132">
        <w:rPr>
          <w:rFonts w:hint="eastAsia"/>
          <w:b w:val="0"/>
          <w:szCs w:val="28"/>
        </w:rPr>
        <w:t>：以</w:t>
      </w:r>
      <w:r w:rsidR="00094132" w:rsidRPr="00E22166">
        <w:rPr>
          <w:rFonts w:hint="eastAsia"/>
          <w:b w:val="0"/>
          <w:kern w:val="0"/>
          <w:szCs w:val="28"/>
        </w:rPr>
        <w:t>學校</w:t>
      </w:r>
      <w:r w:rsidR="00094132" w:rsidRPr="00E22166">
        <w:rPr>
          <w:rFonts w:hint="eastAsia"/>
          <w:b w:val="0"/>
          <w:szCs w:val="28"/>
        </w:rPr>
        <w:t>種植之農作物</w:t>
      </w:r>
      <w:r w:rsidR="00094132" w:rsidRPr="00C35DA6">
        <w:rPr>
          <w:rFonts w:hint="eastAsia"/>
          <w:b w:val="0"/>
          <w:szCs w:val="28"/>
        </w:rPr>
        <w:t>為</w:t>
      </w:r>
      <w:r w:rsidR="00094132" w:rsidRPr="00242890">
        <w:rPr>
          <w:rFonts w:hint="eastAsia"/>
          <w:b w:val="0"/>
          <w:szCs w:val="28"/>
        </w:rPr>
        <w:t>主，合在地其他農作物</w:t>
      </w:r>
    </w:p>
    <w:p w14:paraId="1541EB16" w14:textId="77777777" w:rsidR="00094132" w:rsidRDefault="00094132" w:rsidP="00AC4EC4">
      <w:pPr>
        <w:pStyle w:val="a3"/>
        <w:snapToGrid w:val="0"/>
        <w:spacing w:beforeLines="0" w:afterLines="0" w:line="360" w:lineRule="auto"/>
        <w:ind w:left="1560" w:firstLineChars="0" w:hanging="2"/>
        <w:jc w:val="both"/>
        <w:rPr>
          <w:b w:val="0"/>
          <w:szCs w:val="28"/>
        </w:rPr>
      </w:pPr>
      <w:r w:rsidRPr="00242890">
        <w:rPr>
          <w:rFonts w:hint="eastAsia"/>
          <w:b w:val="0"/>
          <w:szCs w:val="28"/>
        </w:rPr>
        <w:t>營養概念融入各學科，增進學童對</w:t>
      </w:r>
      <w:proofErr w:type="gramStart"/>
      <w:r w:rsidRPr="00242890">
        <w:rPr>
          <w:rFonts w:hint="eastAsia"/>
          <w:b w:val="0"/>
          <w:szCs w:val="28"/>
        </w:rPr>
        <w:t>在地食材</w:t>
      </w:r>
      <w:proofErr w:type="gramEnd"/>
      <w:r w:rsidRPr="00242890">
        <w:rPr>
          <w:rFonts w:hint="eastAsia"/>
          <w:b w:val="0"/>
          <w:szCs w:val="28"/>
        </w:rPr>
        <w:t>之營養認知與了解。規劃辦理學生或親子共同參與之營養與健康主題活動，透過親子互動學習之過程，建立家庭「</w:t>
      </w:r>
      <w:proofErr w:type="gramStart"/>
      <w:r w:rsidRPr="00242890">
        <w:rPr>
          <w:rFonts w:hint="eastAsia"/>
          <w:b w:val="0"/>
          <w:szCs w:val="28"/>
        </w:rPr>
        <w:t>食當季</w:t>
      </w:r>
      <w:proofErr w:type="gramEnd"/>
      <w:r w:rsidRPr="00242890">
        <w:rPr>
          <w:rFonts w:hint="eastAsia"/>
          <w:b w:val="0"/>
          <w:szCs w:val="28"/>
        </w:rPr>
        <w:t>、吃當地」觀念。</w:t>
      </w:r>
    </w:p>
    <w:p w14:paraId="1CE45C99" w14:textId="77777777" w:rsidR="00B9742D" w:rsidRDefault="00D97BDF" w:rsidP="00D97BDF">
      <w:pPr>
        <w:pStyle w:val="a4"/>
        <w:tabs>
          <w:tab w:val="left" w:pos="1134"/>
        </w:tabs>
        <w:snapToGrid w:val="0"/>
        <w:spacing w:line="360" w:lineRule="auto"/>
        <w:ind w:leftChars="-1" w:left="-2"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B9742D">
        <w:rPr>
          <w:rFonts w:ascii="標楷體" w:eastAsia="標楷體" w:hAnsi="標楷體" w:hint="eastAsia"/>
          <w:sz w:val="28"/>
          <w:szCs w:val="28"/>
        </w:rPr>
        <w:t>報名辦法：</w:t>
      </w:r>
    </w:p>
    <w:p w14:paraId="7FC1167F" w14:textId="15FBDF52" w:rsidR="00B9742D" w:rsidRPr="00D97BDF" w:rsidRDefault="00D97BDF" w:rsidP="00D97BDF">
      <w:pPr>
        <w:snapToGrid w:val="0"/>
        <w:spacing w:line="360" w:lineRule="auto"/>
        <w:ind w:firstLineChars="405" w:firstLine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B9742D" w:rsidRPr="00D97BDF">
        <w:rPr>
          <w:rFonts w:ascii="標楷體" w:eastAsia="標楷體" w:hAnsi="標楷體" w:hint="eastAsia"/>
          <w:sz w:val="28"/>
          <w:szCs w:val="28"/>
        </w:rPr>
        <w:t>報名時間：</w:t>
      </w:r>
      <w:r w:rsidR="005D6D40" w:rsidRPr="005D6D40">
        <w:rPr>
          <w:rFonts w:ascii="標楷體" w:eastAsia="標楷體" w:hAnsi="標楷體" w:hint="eastAsia"/>
          <w:sz w:val="28"/>
          <w:szCs w:val="28"/>
        </w:rPr>
        <w:t>114</w:t>
      </w:r>
      <w:r w:rsidR="00B9742D" w:rsidRPr="005D6D40">
        <w:rPr>
          <w:rFonts w:ascii="標楷體" w:eastAsia="標楷體" w:hAnsi="標楷體" w:hint="eastAsia"/>
          <w:sz w:val="28"/>
          <w:szCs w:val="28"/>
        </w:rPr>
        <w:t>年</w:t>
      </w:r>
      <w:r w:rsidR="005D6D40" w:rsidRPr="005D6D40">
        <w:rPr>
          <w:rFonts w:ascii="標楷體" w:eastAsia="標楷體" w:hAnsi="標楷體" w:hint="eastAsia"/>
          <w:sz w:val="28"/>
          <w:szCs w:val="28"/>
        </w:rPr>
        <w:t>6</w:t>
      </w:r>
      <w:r w:rsidR="00B9742D" w:rsidRPr="005D6D40">
        <w:rPr>
          <w:rFonts w:ascii="標楷體" w:eastAsia="標楷體" w:hAnsi="標楷體" w:hint="eastAsia"/>
          <w:sz w:val="28"/>
          <w:szCs w:val="28"/>
        </w:rPr>
        <w:t>月</w:t>
      </w:r>
      <w:r w:rsidR="005D6D40" w:rsidRPr="005D6D40">
        <w:rPr>
          <w:rFonts w:ascii="標楷體" w:eastAsia="標楷體" w:hAnsi="標楷體" w:hint="eastAsia"/>
          <w:sz w:val="28"/>
          <w:szCs w:val="28"/>
        </w:rPr>
        <w:t>3</w:t>
      </w:r>
      <w:r w:rsidR="00B9742D" w:rsidRPr="005D6D40">
        <w:rPr>
          <w:rFonts w:ascii="標楷體" w:eastAsia="標楷體" w:hAnsi="標楷體" w:hint="eastAsia"/>
          <w:sz w:val="28"/>
          <w:szCs w:val="28"/>
        </w:rPr>
        <w:t>日</w:t>
      </w:r>
      <w:r w:rsidR="005D6D40" w:rsidRPr="005D6D40">
        <w:rPr>
          <w:rFonts w:ascii="標楷體" w:eastAsia="標楷體" w:hAnsi="標楷體" w:hint="eastAsia"/>
          <w:sz w:val="28"/>
          <w:szCs w:val="28"/>
        </w:rPr>
        <w:t>(星期二)起至</w:t>
      </w:r>
      <w:r w:rsidR="000D67A6" w:rsidRPr="005D6D40">
        <w:rPr>
          <w:rFonts w:ascii="標楷體" w:eastAsia="標楷體" w:hAnsi="標楷體" w:hint="eastAsia"/>
          <w:sz w:val="28"/>
          <w:szCs w:val="28"/>
        </w:rPr>
        <w:t>額滿</w:t>
      </w:r>
      <w:r w:rsidR="005D6D40" w:rsidRPr="005D6D40">
        <w:rPr>
          <w:rFonts w:ascii="標楷體" w:eastAsia="標楷體" w:hAnsi="標楷體" w:hint="eastAsia"/>
          <w:sz w:val="28"/>
          <w:szCs w:val="28"/>
        </w:rPr>
        <w:t>為止</w:t>
      </w:r>
      <w:r w:rsidR="00B9742D" w:rsidRPr="005D6D40">
        <w:rPr>
          <w:rFonts w:ascii="標楷體" w:eastAsia="標楷體" w:hAnsi="標楷體" w:hint="eastAsia"/>
          <w:sz w:val="28"/>
          <w:szCs w:val="28"/>
        </w:rPr>
        <w:t>。</w:t>
      </w:r>
    </w:p>
    <w:p w14:paraId="2D88F9D4" w14:textId="77777777" w:rsidR="00B9742D" w:rsidRPr="00D97BDF" w:rsidRDefault="00D97BDF" w:rsidP="00D97BDF">
      <w:pPr>
        <w:snapToGrid w:val="0"/>
        <w:spacing w:line="360" w:lineRule="auto"/>
        <w:ind w:left="960" w:firstLineChars="62" w:firstLine="174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B9742D" w:rsidRPr="00D97BDF">
        <w:rPr>
          <w:rFonts w:ascii="標楷體" w:eastAsia="標楷體" w:hAnsi="標楷體" w:hint="eastAsia"/>
          <w:sz w:val="28"/>
          <w:szCs w:val="28"/>
        </w:rPr>
        <w:t>報名方式：</w:t>
      </w:r>
    </w:p>
    <w:p w14:paraId="62B3D4B6" w14:textId="4084FC88" w:rsidR="005D6D40" w:rsidRPr="002B0A2B" w:rsidRDefault="00F53360" w:rsidP="005D6D40">
      <w:pPr>
        <w:snapToGrid w:val="0"/>
        <w:spacing w:line="360" w:lineRule="auto"/>
        <w:ind w:leftChars="709" w:left="1985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5D6D40" w:rsidRPr="002B0A2B">
        <w:rPr>
          <w:rFonts w:ascii="標楷體" w:eastAsia="標楷體" w:hAnsi="標楷體" w:hint="eastAsia"/>
          <w:sz w:val="28"/>
          <w:szCs w:val="28"/>
        </w:rPr>
        <w:t>請</w:t>
      </w:r>
      <w:r w:rsidR="005D6D40">
        <w:rPr>
          <w:rFonts w:ascii="標楷體" w:eastAsia="標楷體" w:hAnsi="標楷體" w:hint="eastAsia"/>
          <w:sz w:val="28"/>
          <w:szCs w:val="28"/>
        </w:rPr>
        <w:t>至網址</w:t>
      </w:r>
      <w:r w:rsidR="00387DB1" w:rsidRPr="00387DB1">
        <w:rPr>
          <w:rFonts w:ascii="標楷體" w:eastAsia="標楷體" w:hAnsi="標楷體"/>
          <w:sz w:val="28"/>
          <w:szCs w:val="28"/>
        </w:rPr>
        <w:t>https://forms.gle/jvk5MT5uqAGUh9LK7</w:t>
      </w:r>
      <w:r w:rsidR="005D6D40">
        <w:rPr>
          <w:rFonts w:ascii="標楷體" w:eastAsia="標楷體" w:hAnsi="標楷體" w:hint="eastAsia"/>
          <w:sz w:val="28"/>
          <w:szCs w:val="28"/>
        </w:rPr>
        <w:t>線上報名，並</w:t>
      </w:r>
      <w:r w:rsidR="005D6D40" w:rsidRPr="002B0A2B">
        <w:rPr>
          <w:rFonts w:ascii="標楷體" w:eastAsia="標楷體" w:hAnsi="標楷體" w:hint="eastAsia"/>
          <w:sz w:val="28"/>
          <w:szCs w:val="28"/>
        </w:rPr>
        <w:t>將</w:t>
      </w:r>
      <w:r w:rsidR="005D6D40" w:rsidRPr="002B0A2B">
        <w:rPr>
          <w:rFonts w:ascii="標楷體" w:eastAsia="標楷體" w:hAnsi="標楷體" w:hint="eastAsia"/>
          <w:sz w:val="28"/>
          <w:szCs w:val="28"/>
          <w:lang w:eastAsia="zh-HK"/>
        </w:rPr>
        <w:t>附件</w:t>
      </w:r>
      <w:r w:rsidR="005D6D40">
        <w:rPr>
          <w:rFonts w:ascii="標楷體" w:eastAsia="標楷體" w:hAnsi="標楷體" w:hint="eastAsia"/>
          <w:sz w:val="28"/>
          <w:szCs w:val="28"/>
        </w:rPr>
        <w:t>1</w:t>
      </w:r>
      <w:r w:rsidR="005D6D40" w:rsidRPr="002B0A2B">
        <w:rPr>
          <w:rFonts w:ascii="標楷體" w:eastAsia="標楷體" w:hAnsi="標楷體" w:hint="eastAsia"/>
          <w:sz w:val="28"/>
          <w:szCs w:val="28"/>
        </w:rPr>
        <w:t>報名表</w:t>
      </w:r>
      <w:r w:rsidR="005D6D40">
        <w:rPr>
          <w:rFonts w:ascii="標楷體" w:eastAsia="標楷體" w:hAnsi="標楷體" w:hint="eastAsia"/>
          <w:sz w:val="28"/>
          <w:szCs w:val="28"/>
        </w:rPr>
        <w:t>核章後掃描p</w:t>
      </w:r>
      <w:r w:rsidR="005D6D40">
        <w:rPr>
          <w:rFonts w:ascii="標楷體" w:eastAsia="標楷體" w:hAnsi="標楷體"/>
          <w:sz w:val="28"/>
          <w:szCs w:val="28"/>
        </w:rPr>
        <w:t>df</w:t>
      </w:r>
      <w:r w:rsidR="005D6D40">
        <w:rPr>
          <w:rFonts w:ascii="標楷體" w:eastAsia="標楷體" w:hAnsi="標楷體" w:hint="eastAsia"/>
          <w:sz w:val="28"/>
          <w:szCs w:val="28"/>
        </w:rPr>
        <w:t>檔上傳</w:t>
      </w:r>
      <w:r w:rsidR="005D6D40" w:rsidRPr="002B0A2B">
        <w:rPr>
          <w:rFonts w:ascii="標楷體" w:eastAsia="標楷體" w:hAnsi="標楷體" w:hint="eastAsia"/>
          <w:sz w:val="28"/>
          <w:szCs w:val="28"/>
        </w:rPr>
        <w:t xml:space="preserve"> (錄取順序以完成報名時間排序)。</w:t>
      </w:r>
    </w:p>
    <w:p w14:paraId="27F44141" w14:textId="42247374" w:rsidR="005D6D40" w:rsidRPr="002B0A2B" w:rsidRDefault="005D6D40" w:rsidP="005D6D40">
      <w:pPr>
        <w:pStyle w:val="a4"/>
        <w:snapToGrid w:val="0"/>
        <w:spacing w:line="360" w:lineRule="auto"/>
        <w:ind w:leftChars="709" w:left="1982" w:hangingChars="100" w:hanging="280"/>
        <w:rPr>
          <w:rFonts w:ascii="標楷體" w:eastAsia="標楷體" w:hAnsi="標楷體"/>
          <w:sz w:val="28"/>
          <w:szCs w:val="28"/>
        </w:rPr>
      </w:pPr>
      <w:r w:rsidRPr="002B0A2B">
        <w:rPr>
          <w:rFonts w:ascii="標楷體" w:eastAsia="標楷體" w:hAnsi="標楷體" w:hint="eastAsia"/>
          <w:sz w:val="28"/>
          <w:szCs w:val="28"/>
        </w:rPr>
        <w:t>2.預計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2B0A2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2B0A2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534272">
        <w:rPr>
          <w:rFonts w:ascii="標楷體" w:eastAsia="標楷體" w:hAnsi="標楷體" w:hint="eastAsia"/>
          <w:sz w:val="28"/>
          <w:szCs w:val="28"/>
        </w:rPr>
        <w:t>9</w:t>
      </w:r>
      <w:r w:rsidRPr="002B0A2B">
        <w:rPr>
          <w:rFonts w:ascii="標楷體" w:eastAsia="標楷體" w:hAnsi="標楷體" w:hint="eastAsia"/>
          <w:sz w:val="28"/>
          <w:szCs w:val="28"/>
        </w:rPr>
        <w:t>日(星期</w:t>
      </w:r>
      <w:r w:rsidR="00534272">
        <w:rPr>
          <w:rFonts w:ascii="標楷體" w:eastAsia="標楷體" w:hAnsi="標楷體" w:hint="eastAsia"/>
          <w:sz w:val="28"/>
          <w:szCs w:val="28"/>
        </w:rPr>
        <w:t>四</w:t>
      </w:r>
      <w:r w:rsidRPr="002B0A2B">
        <w:rPr>
          <w:rFonts w:ascii="標楷體" w:eastAsia="標楷體" w:hAnsi="標楷體" w:hint="eastAsia"/>
          <w:sz w:val="28"/>
          <w:szCs w:val="28"/>
        </w:rPr>
        <w:t>)前於教育處網站公告錄取學校名單。</w:t>
      </w:r>
    </w:p>
    <w:p w14:paraId="60782D1C" w14:textId="77777777" w:rsidR="005D6D40" w:rsidRPr="005D6D40" w:rsidRDefault="005D6D40" w:rsidP="005D6D40">
      <w:pPr>
        <w:snapToGrid w:val="0"/>
        <w:spacing w:line="360" w:lineRule="auto"/>
        <w:ind w:leftChars="709" w:left="1985" w:hangingChars="101" w:hanging="283"/>
        <w:rPr>
          <w:rFonts w:ascii="標楷體" w:eastAsia="標楷體" w:hAnsi="標楷體"/>
          <w:sz w:val="28"/>
          <w:szCs w:val="28"/>
          <w:u w:val="single"/>
        </w:rPr>
      </w:pPr>
      <w:r w:rsidRPr="002B0A2B">
        <w:rPr>
          <w:rFonts w:ascii="標楷體" w:eastAsia="標楷體" w:hAnsi="標楷體" w:hint="eastAsia"/>
          <w:sz w:val="28"/>
          <w:szCs w:val="28"/>
        </w:rPr>
        <w:t>3.</w:t>
      </w:r>
      <w:r w:rsidRPr="002B0A2B">
        <w:rPr>
          <w:rFonts w:ascii="標楷體" w:eastAsia="標楷體" w:hAnsi="標楷體" w:hint="eastAsia"/>
          <w:sz w:val="28"/>
          <w:szCs w:val="28"/>
          <w:lang w:eastAsia="zh-HK"/>
        </w:rPr>
        <w:t>獲公告錄取學校請自公告日起至</w:t>
      </w:r>
      <w:r>
        <w:rPr>
          <w:rFonts w:ascii="標楷體" w:eastAsia="標楷體" w:hAnsi="標楷體" w:hint="eastAsia"/>
          <w:sz w:val="28"/>
          <w:szCs w:val="28"/>
        </w:rPr>
        <w:t>114</w:t>
      </w:r>
      <w:r w:rsidRPr="002B0A2B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sz w:val="28"/>
          <w:szCs w:val="28"/>
        </w:rPr>
        <w:t>7月15</w:t>
      </w:r>
      <w:r w:rsidRPr="002B0A2B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>
        <w:rPr>
          <w:rFonts w:ascii="標楷體" w:eastAsia="標楷體" w:hAnsi="標楷體" w:hint="eastAsia"/>
          <w:sz w:val="28"/>
          <w:szCs w:val="28"/>
        </w:rPr>
        <w:t>(星期二)</w:t>
      </w:r>
      <w:r w:rsidRPr="002B0A2B">
        <w:rPr>
          <w:rFonts w:ascii="標楷體" w:eastAsia="標楷體" w:hAnsi="標楷體" w:hint="eastAsia"/>
          <w:sz w:val="28"/>
          <w:szCs w:val="28"/>
          <w:lang w:eastAsia="zh-HK"/>
        </w:rPr>
        <w:t>前將</w:t>
      </w:r>
      <w:r w:rsidRPr="005D6D40">
        <w:rPr>
          <w:rFonts w:ascii="標楷體" w:eastAsia="標楷體" w:hAnsi="標楷體" w:hint="eastAsia"/>
          <w:sz w:val="28"/>
          <w:szCs w:val="28"/>
        </w:rPr>
        <w:t>報名表核章正本</w:t>
      </w:r>
      <w:r w:rsidRPr="005D6D40">
        <w:rPr>
          <w:rFonts w:ascii="標楷體" w:eastAsia="標楷體" w:hAnsi="標楷體" w:hint="eastAsia"/>
          <w:sz w:val="28"/>
          <w:szCs w:val="28"/>
          <w:lang w:eastAsia="zh-HK"/>
        </w:rPr>
        <w:t>及經費概算表送府</w:t>
      </w:r>
      <w:r w:rsidRPr="005D6D40">
        <w:rPr>
          <w:rFonts w:ascii="標楷體" w:eastAsia="標楷體" w:hAnsi="標楷體" w:hint="eastAsia"/>
          <w:sz w:val="28"/>
          <w:szCs w:val="28"/>
        </w:rPr>
        <w:t>(</w:t>
      </w:r>
      <w:r w:rsidRPr="005D6D40">
        <w:rPr>
          <w:rFonts w:ascii="標楷體" w:eastAsia="標楷體" w:hAnsi="標楷體" w:hint="eastAsia"/>
          <w:sz w:val="28"/>
          <w:szCs w:val="28"/>
          <w:lang w:eastAsia="zh-HK"/>
        </w:rPr>
        <w:t>免備文)申辦相關經費。</w:t>
      </w:r>
    </w:p>
    <w:p w14:paraId="3A38BDD8" w14:textId="7D67647C" w:rsidR="00C433A8" w:rsidRPr="005D6D40" w:rsidRDefault="0050722C" w:rsidP="005D6D40">
      <w:pPr>
        <w:snapToGrid w:val="0"/>
        <w:spacing w:line="276" w:lineRule="auto"/>
        <w:rPr>
          <w:rFonts w:ascii="標楷體" w:eastAsia="標楷體" w:hAnsi="標楷體"/>
          <w:b/>
          <w:bCs/>
          <w:sz w:val="28"/>
          <w:szCs w:val="28"/>
        </w:rPr>
      </w:pPr>
      <w:r w:rsidRPr="005D6D40">
        <w:rPr>
          <w:rFonts w:ascii="標楷體" w:eastAsia="標楷體" w:hAnsi="標楷體" w:hint="eastAsia"/>
          <w:b/>
          <w:bCs/>
          <w:sz w:val="28"/>
          <w:szCs w:val="28"/>
        </w:rPr>
        <w:t>伍</w:t>
      </w:r>
      <w:r w:rsidR="003E2480" w:rsidRPr="005D6D40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3E2480" w:rsidRPr="005D6D40">
        <w:rPr>
          <w:rFonts w:ascii="標楷體" w:eastAsia="標楷體" w:hAnsi="標楷體"/>
          <w:b/>
          <w:bCs/>
          <w:sz w:val="28"/>
          <w:szCs w:val="28"/>
        </w:rPr>
        <w:t>經費補助原則：</w:t>
      </w:r>
    </w:p>
    <w:p w14:paraId="2DD7E61B" w14:textId="77777777" w:rsidR="00A95522" w:rsidRPr="009919D2" w:rsidRDefault="003E2480" w:rsidP="00C433A8">
      <w:pPr>
        <w:pStyle w:val="a3"/>
        <w:snapToGrid w:val="0"/>
        <w:spacing w:beforeLines="0" w:afterLines="0" w:line="360" w:lineRule="auto"/>
        <w:ind w:firstLineChars="0" w:firstLine="573"/>
        <w:jc w:val="both"/>
        <w:rPr>
          <w:b w:val="0"/>
          <w:bCs w:val="0"/>
          <w:color w:val="auto"/>
          <w:szCs w:val="28"/>
        </w:rPr>
      </w:pPr>
      <w:r w:rsidRPr="00C433A8">
        <w:rPr>
          <w:b w:val="0"/>
          <w:szCs w:val="28"/>
        </w:rPr>
        <w:t>依</w:t>
      </w:r>
      <w:r w:rsidRPr="00C433A8">
        <w:rPr>
          <w:rFonts w:hint="eastAsia"/>
          <w:b w:val="0"/>
          <w:szCs w:val="28"/>
        </w:rPr>
        <w:t>學校</w:t>
      </w:r>
      <w:r w:rsidR="00F864CE">
        <w:rPr>
          <w:rFonts w:hint="eastAsia"/>
          <w:b w:val="0"/>
          <w:szCs w:val="28"/>
        </w:rPr>
        <w:t>申請表</w:t>
      </w:r>
      <w:r w:rsidRPr="00C433A8">
        <w:rPr>
          <w:b w:val="0"/>
          <w:szCs w:val="28"/>
        </w:rPr>
        <w:t>提案內容審查，不符</w:t>
      </w:r>
      <w:r w:rsidRPr="00C433A8">
        <w:rPr>
          <w:rFonts w:hint="eastAsia"/>
          <w:b w:val="0"/>
          <w:szCs w:val="28"/>
        </w:rPr>
        <w:t>學校</w:t>
      </w:r>
      <w:r w:rsidR="00D83065">
        <w:rPr>
          <w:rFonts w:hint="eastAsia"/>
          <w:b w:val="0"/>
          <w:szCs w:val="28"/>
        </w:rPr>
        <w:t>申請表</w:t>
      </w:r>
      <w:r w:rsidR="00F864CE" w:rsidRPr="00C433A8">
        <w:rPr>
          <w:rFonts w:hint="eastAsia"/>
          <w:b w:val="0"/>
          <w:szCs w:val="28"/>
        </w:rPr>
        <w:t>所提</w:t>
      </w:r>
      <w:r w:rsidRPr="00C433A8">
        <w:rPr>
          <w:rFonts w:hint="eastAsia"/>
          <w:b w:val="0"/>
          <w:szCs w:val="28"/>
        </w:rPr>
        <w:t>活動</w:t>
      </w:r>
      <w:r w:rsidR="00C433A8" w:rsidRPr="00C433A8">
        <w:rPr>
          <w:b w:val="0"/>
          <w:szCs w:val="28"/>
        </w:rPr>
        <w:t>項目內容者，該項辦理經費不得補助</w:t>
      </w:r>
      <w:r w:rsidR="00C433A8" w:rsidRPr="00C433A8">
        <w:rPr>
          <w:rFonts w:hint="eastAsia"/>
          <w:b w:val="0"/>
          <w:szCs w:val="28"/>
        </w:rPr>
        <w:t>，</w:t>
      </w:r>
      <w:r w:rsidRPr="00C433A8">
        <w:rPr>
          <w:b w:val="0"/>
          <w:szCs w:val="28"/>
        </w:rPr>
        <w:t>每單位補助上限為新臺幣</w:t>
      </w:r>
      <w:r w:rsidR="00C35DA6">
        <w:rPr>
          <w:rFonts w:hint="eastAsia"/>
          <w:b w:val="0"/>
          <w:szCs w:val="28"/>
        </w:rPr>
        <w:t>3</w:t>
      </w:r>
      <w:r w:rsidRPr="00C433A8">
        <w:rPr>
          <w:b w:val="0"/>
          <w:szCs w:val="28"/>
        </w:rPr>
        <w:t>萬元</w:t>
      </w:r>
      <w:r w:rsidR="00C433A8" w:rsidRPr="00C433A8">
        <w:rPr>
          <w:rFonts w:hint="eastAsia"/>
          <w:b w:val="0"/>
          <w:szCs w:val="28"/>
        </w:rPr>
        <w:t>整。</w:t>
      </w:r>
      <w:r w:rsidR="00A95522" w:rsidRPr="009919D2">
        <w:rPr>
          <w:rFonts w:hint="eastAsia"/>
          <w:b w:val="0"/>
          <w:bCs w:val="0"/>
          <w:color w:val="auto"/>
          <w:szCs w:val="28"/>
        </w:rPr>
        <w:t xml:space="preserve">   </w:t>
      </w:r>
    </w:p>
    <w:p w14:paraId="6C373FE7" w14:textId="5543514A" w:rsidR="005D7CCE" w:rsidRDefault="0050722C" w:rsidP="005D6D40">
      <w:pPr>
        <w:adjustRightInd w:val="0"/>
        <w:snapToGrid w:val="0"/>
        <w:spacing w:line="360" w:lineRule="auto"/>
        <w:ind w:left="1135" w:hangingChars="405" w:hanging="1135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陸</w:t>
      </w:r>
      <w:r w:rsidR="00A95522" w:rsidRPr="009919D2">
        <w:rPr>
          <w:rFonts w:ascii="標楷體" w:eastAsia="標楷體" w:hAnsi="標楷體" w:cs="Times New Roman" w:hint="eastAsia"/>
          <w:b/>
          <w:sz w:val="28"/>
          <w:szCs w:val="28"/>
        </w:rPr>
        <w:t>、經費</w:t>
      </w:r>
      <w:r w:rsidR="00C433A8">
        <w:rPr>
          <w:rFonts w:ascii="標楷體" w:eastAsia="標楷體" w:hAnsi="標楷體" w:cs="Times New Roman" w:hint="eastAsia"/>
          <w:b/>
          <w:sz w:val="28"/>
          <w:szCs w:val="28"/>
        </w:rPr>
        <w:t>來源</w:t>
      </w:r>
      <w:r w:rsidR="00D1246B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A95522" w:rsidRPr="009919D2">
        <w:rPr>
          <w:rFonts w:ascii="標楷體" w:eastAsia="標楷體" w:hAnsi="標楷體" w:cs="Times New Roman" w:hint="eastAsia"/>
          <w:sz w:val="28"/>
          <w:szCs w:val="28"/>
        </w:rPr>
        <w:t>由</w:t>
      </w:r>
      <w:r w:rsidR="006E71A3">
        <w:rPr>
          <w:rFonts w:ascii="標楷體" w:eastAsia="標楷體" w:hAnsi="標楷體" w:cs="Times New Roman" w:hint="eastAsia"/>
          <w:sz w:val="28"/>
          <w:szCs w:val="28"/>
        </w:rPr>
        <w:t>本府相關經費</w:t>
      </w:r>
      <w:r w:rsidR="00A95522" w:rsidRPr="009919D2">
        <w:rPr>
          <w:rFonts w:ascii="標楷體" w:eastAsia="標楷體" w:hAnsi="標楷體" w:cs="Times New Roman" w:hint="eastAsia"/>
          <w:sz w:val="28"/>
          <w:szCs w:val="28"/>
        </w:rPr>
        <w:t>項下支應。</w:t>
      </w:r>
    </w:p>
    <w:p w14:paraId="1E9B671F" w14:textId="77777777" w:rsidR="005D7CCE" w:rsidRDefault="005D7CCE" w:rsidP="005D7CCE">
      <w:pPr>
        <w:pStyle w:val="a4"/>
        <w:snapToGrid w:val="0"/>
        <w:spacing w:line="360" w:lineRule="auto"/>
        <w:ind w:leftChars="0" w:left="0"/>
        <w:rPr>
          <w:rFonts w:ascii="標楷體" w:eastAsia="標楷體" w:hAnsi="標楷體"/>
          <w:b/>
          <w:sz w:val="28"/>
          <w:szCs w:val="28"/>
        </w:rPr>
      </w:pPr>
      <w:proofErr w:type="gramStart"/>
      <w:r w:rsidRPr="005D7CCE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5D7CCE">
        <w:rPr>
          <w:rFonts w:ascii="標楷體" w:eastAsia="標楷體" w:hAnsi="標楷體" w:hint="eastAsia"/>
          <w:b/>
          <w:sz w:val="28"/>
          <w:szCs w:val="28"/>
        </w:rPr>
        <w:t>、計畫執行成果：</w:t>
      </w:r>
    </w:p>
    <w:p w14:paraId="23F04928" w14:textId="4E2A748D" w:rsidR="005D7CCE" w:rsidRPr="007C2862" w:rsidRDefault="005D7CCE" w:rsidP="00534272">
      <w:pPr>
        <w:pStyle w:val="a4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5D6D40" w:rsidRPr="007C2862">
        <w:rPr>
          <w:rFonts w:ascii="標楷體" w:eastAsia="標楷體" w:hAnsi="標楷體" w:hint="eastAsia"/>
          <w:sz w:val="28"/>
          <w:szCs w:val="28"/>
        </w:rPr>
        <w:t>請學校於活動辦理完畢後一個月內將執行成果報告上傳至</w:t>
      </w:r>
      <w:hyperlink r:id="rId8" w:history="1">
        <w:r w:rsidR="005D6D40" w:rsidRPr="007C2862">
          <w:rPr>
            <w:rStyle w:val="a6"/>
            <w:rFonts w:ascii="標楷體" w:eastAsia="標楷體" w:hAnsi="標楷體"/>
            <w:sz w:val="28"/>
            <w:szCs w:val="28"/>
          </w:rPr>
          <w:t>苗栗縣學校午餐資訊網</w:t>
        </w:r>
      </w:hyperlink>
      <w:hyperlink r:id="rId9" w:history="1">
        <w:r w:rsidR="005D6D40" w:rsidRPr="007C2862">
          <w:rPr>
            <w:rStyle w:val="a6"/>
            <w:rFonts w:ascii="標楷體" w:eastAsia="標楷體" w:hAnsi="標楷體"/>
            <w:sz w:val="28"/>
            <w:szCs w:val="28"/>
          </w:rPr>
          <w:t>https://mlunch.nat.gov.tw/index.aspx</w:t>
        </w:r>
      </w:hyperlink>
      <w:proofErr w:type="gramStart"/>
      <w:r w:rsidR="005D6D40" w:rsidRPr="007C2862">
        <w:rPr>
          <w:rFonts w:ascii="標楷體" w:eastAsia="標楷體" w:hAnsi="標楷體" w:hint="eastAsia"/>
          <w:sz w:val="28"/>
          <w:szCs w:val="28"/>
        </w:rPr>
        <w:t>食農教育</w:t>
      </w:r>
      <w:proofErr w:type="gramEnd"/>
      <w:r w:rsidR="005D6D40" w:rsidRPr="007C2862">
        <w:rPr>
          <w:rFonts w:ascii="標楷體" w:eastAsia="標楷體" w:hAnsi="標楷體" w:hint="eastAsia"/>
          <w:sz w:val="28"/>
          <w:szCs w:val="28"/>
        </w:rPr>
        <w:t>成果專區、並將經費支用明細表送本府統一彙整。</w:t>
      </w:r>
    </w:p>
    <w:p w14:paraId="543342D8" w14:textId="77777777" w:rsidR="00A95522" w:rsidRPr="009919D2" w:rsidRDefault="00ED1CA3" w:rsidP="009919D2">
      <w:pPr>
        <w:adjustRightInd w:val="0"/>
        <w:snapToGrid w:val="0"/>
        <w:spacing w:afterLines="50" w:after="180" w:line="400" w:lineRule="exact"/>
        <w:ind w:left="1135" w:hangingChars="405" w:hanging="1135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捌</w:t>
      </w:r>
      <w:r w:rsidR="00A95522" w:rsidRPr="009919D2">
        <w:rPr>
          <w:rFonts w:ascii="標楷體" w:eastAsia="標楷體" w:hAnsi="標楷體" w:cs="Times New Roman" w:hint="eastAsia"/>
          <w:b/>
          <w:sz w:val="28"/>
          <w:szCs w:val="28"/>
        </w:rPr>
        <w:t>、本計畫經</w:t>
      </w:r>
      <w:r w:rsidR="00993A80" w:rsidRPr="009919D2">
        <w:rPr>
          <w:rFonts w:ascii="標楷體" w:eastAsia="標楷體" w:hAnsi="標楷體" w:cs="Times New Roman" w:hint="eastAsia"/>
          <w:b/>
          <w:sz w:val="28"/>
          <w:szCs w:val="28"/>
        </w:rPr>
        <w:t>核</w:t>
      </w:r>
      <w:r w:rsidR="00A95522" w:rsidRPr="009919D2">
        <w:rPr>
          <w:rFonts w:ascii="標楷體" w:eastAsia="標楷體" w:hAnsi="標楷體" w:cs="Times New Roman" w:hint="eastAsia"/>
          <w:b/>
          <w:sz w:val="28"/>
          <w:szCs w:val="28"/>
        </w:rPr>
        <w:t>准後實施</w:t>
      </w:r>
      <w:r w:rsidR="00A95522" w:rsidRPr="009919D2">
        <w:rPr>
          <w:rFonts w:ascii="新細明體" w:eastAsia="新細明體" w:hAnsi="新細明體" w:cs="Times New Roman" w:hint="eastAsia"/>
          <w:b/>
          <w:sz w:val="28"/>
          <w:szCs w:val="28"/>
        </w:rPr>
        <w:t>，</w:t>
      </w:r>
      <w:r w:rsidR="00A95522" w:rsidRPr="009919D2">
        <w:rPr>
          <w:rFonts w:ascii="標楷體" w:eastAsia="標楷體" w:hAnsi="標楷體" w:cs="Times New Roman" w:hint="eastAsia"/>
          <w:b/>
          <w:sz w:val="28"/>
          <w:szCs w:val="28"/>
        </w:rPr>
        <w:t>修正時亦同。</w:t>
      </w:r>
    </w:p>
    <w:p w14:paraId="4D9844F7" w14:textId="77777777" w:rsidR="00A95522" w:rsidRPr="00AC2D75" w:rsidRDefault="00993A80" w:rsidP="00D82963">
      <w:pPr>
        <w:widowControl/>
        <w:snapToGrid w:val="0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  <w:r w:rsidR="00C433A8">
        <w:rPr>
          <w:noProof/>
        </w:rPr>
        <w:lastRenderedPageBreak/>
        <w:t xml:space="preserve"> </w:t>
      </w:r>
      <w:r w:rsidR="00A95522" w:rsidRPr="00AC2D75">
        <w:rPr>
          <w:rFonts w:ascii="標楷體" w:eastAsia="標楷體" w:hAnsi="標楷體" w:cs="Times New Roman"/>
          <w:b/>
          <w:sz w:val="28"/>
          <w:szCs w:val="28"/>
        </w:rPr>
        <w:t>附件1</w:t>
      </w:r>
    </w:p>
    <w:p w14:paraId="659A922B" w14:textId="1AD8A4E7" w:rsidR="006B25A4" w:rsidRDefault="00D03B0E" w:rsidP="006B25A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436506">
        <w:rPr>
          <w:rFonts w:ascii="標楷體" w:eastAsia="標楷體" w:hAnsi="標楷體" w:cs="Times New Roman" w:hint="eastAsia"/>
          <w:b/>
          <w:sz w:val="32"/>
          <w:szCs w:val="32"/>
        </w:rPr>
        <w:t>苗栗縣</w:t>
      </w:r>
      <w:r w:rsidR="00A51ACC">
        <w:rPr>
          <w:rFonts w:ascii="標楷體" w:eastAsia="標楷體" w:hAnsi="標楷體" w:cs="Times New Roman"/>
          <w:b/>
          <w:sz w:val="32"/>
          <w:szCs w:val="32"/>
        </w:rPr>
        <w:t>11</w:t>
      </w:r>
      <w:r w:rsidR="00FB6AEB">
        <w:rPr>
          <w:rFonts w:ascii="標楷體" w:eastAsia="標楷體" w:hAnsi="標楷體" w:cs="Times New Roman" w:hint="eastAsia"/>
          <w:b/>
          <w:sz w:val="32"/>
          <w:szCs w:val="32"/>
        </w:rPr>
        <w:t>4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學</w:t>
      </w:r>
      <w:r w:rsidRPr="00436506">
        <w:rPr>
          <w:rFonts w:ascii="標楷體" w:eastAsia="標楷體" w:hAnsi="標楷體" w:cs="Times New Roman" w:hint="eastAsia"/>
          <w:b/>
          <w:sz w:val="32"/>
          <w:szCs w:val="32"/>
        </w:rPr>
        <w:t>年度校園</w:t>
      </w:r>
      <w:proofErr w:type="gramStart"/>
      <w:r w:rsidRPr="00436506">
        <w:rPr>
          <w:rFonts w:ascii="標楷體" w:eastAsia="標楷體" w:hAnsi="標楷體" w:cs="Times New Roman" w:hint="eastAsia"/>
          <w:b/>
          <w:sz w:val="32"/>
          <w:szCs w:val="32"/>
        </w:rPr>
        <w:t>食農食育</w:t>
      </w:r>
      <w:proofErr w:type="gramEnd"/>
      <w:r>
        <w:rPr>
          <w:rFonts w:ascii="標楷體" w:eastAsia="標楷體" w:hAnsi="標楷體" w:cs="Times New Roman" w:hint="eastAsia"/>
          <w:b/>
          <w:sz w:val="32"/>
          <w:szCs w:val="32"/>
        </w:rPr>
        <w:t>教育</w:t>
      </w:r>
      <w:r w:rsidRPr="00436506">
        <w:rPr>
          <w:rFonts w:ascii="標楷體" w:eastAsia="標楷體" w:hAnsi="標楷體" w:cs="Times New Roman" w:hint="eastAsia"/>
          <w:b/>
          <w:sz w:val="32"/>
          <w:szCs w:val="32"/>
        </w:rPr>
        <w:t>課程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實施計畫</w:t>
      </w:r>
      <w:r w:rsidR="00140979">
        <w:rPr>
          <w:rFonts w:ascii="標楷體" w:eastAsia="標楷體" w:hAnsi="標楷體" w:cs="Times New Roman" w:hint="eastAsia"/>
          <w:b/>
          <w:sz w:val="32"/>
          <w:szCs w:val="32"/>
        </w:rPr>
        <w:t>申請表</w:t>
      </w:r>
    </w:p>
    <w:tbl>
      <w:tblPr>
        <w:tblStyle w:val="ad"/>
        <w:tblW w:w="9497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701"/>
        <w:gridCol w:w="1418"/>
        <w:gridCol w:w="1417"/>
        <w:gridCol w:w="1276"/>
        <w:gridCol w:w="2268"/>
      </w:tblGrid>
      <w:tr w:rsidR="006B25A4" w14:paraId="21CAF1A2" w14:textId="77777777" w:rsidTr="001D5E2D">
        <w:trPr>
          <w:trHeight w:val="349"/>
        </w:trPr>
        <w:tc>
          <w:tcPr>
            <w:tcW w:w="9497" w:type="dxa"/>
            <w:gridSpan w:val="6"/>
          </w:tcPr>
          <w:p w14:paraId="75E65EAC" w14:textId="3F22C114" w:rsidR="006B25A4" w:rsidRPr="00387DB1" w:rsidRDefault="00FB6AEB" w:rsidP="00752A37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387DB1">
              <w:rPr>
                <w:rFonts w:ascii="標楷體" w:eastAsia="標楷體" w:hAnsi="標楷體" w:hint="eastAsia"/>
                <w:sz w:val="24"/>
                <w:szCs w:val="24"/>
              </w:rPr>
              <w:t>請至網址</w:t>
            </w:r>
            <w:r w:rsidR="00341A92" w:rsidRPr="00387DB1">
              <w:rPr>
                <w:sz w:val="24"/>
                <w:szCs w:val="24"/>
              </w:rPr>
              <w:t>https://forms.gle/xh7oE95qabkrW4Gn6</w:t>
            </w:r>
            <w:r w:rsidRPr="00387DB1">
              <w:rPr>
                <w:rFonts w:ascii="標楷體" w:eastAsia="標楷體" w:hAnsi="標楷體" w:hint="eastAsia"/>
                <w:sz w:val="24"/>
                <w:szCs w:val="24"/>
              </w:rPr>
              <w:t>線上報名，並將</w:t>
            </w:r>
            <w:r w:rsidRPr="00387DB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附件</w:t>
            </w:r>
            <w:r w:rsidRPr="00387DB1">
              <w:rPr>
                <w:rFonts w:ascii="標楷體" w:eastAsia="標楷體" w:hAnsi="標楷體" w:hint="eastAsia"/>
                <w:sz w:val="24"/>
                <w:szCs w:val="24"/>
              </w:rPr>
              <w:t>1報名表核章後掃描p</w:t>
            </w:r>
            <w:r w:rsidRPr="00387DB1">
              <w:rPr>
                <w:rFonts w:ascii="標楷體" w:eastAsia="標楷體" w:hAnsi="標楷體"/>
                <w:sz w:val="24"/>
                <w:szCs w:val="24"/>
              </w:rPr>
              <w:t>df</w:t>
            </w:r>
            <w:r w:rsidRPr="00387DB1">
              <w:rPr>
                <w:rFonts w:ascii="標楷體" w:eastAsia="標楷體" w:hAnsi="標楷體" w:hint="eastAsia"/>
                <w:sz w:val="24"/>
                <w:szCs w:val="24"/>
              </w:rPr>
              <w:t>檔上傳 (錄取順序以完成報名時間排序)</w:t>
            </w:r>
          </w:p>
        </w:tc>
      </w:tr>
      <w:tr w:rsidR="006B131E" w14:paraId="24607FB8" w14:textId="77777777" w:rsidTr="001D5E2D">
        <w:tc>
          <w:tcPr>
            <w:tcW w:w="9497" w:type="dxa"/>
            <w:gridSpan w:val="6"/>
          </w:tcPr>
          <w:p w14:paraId="01A4A527" w14:textId="77777777" w:rsidR="006B131E" w:rsidRPr="00752A37" w:rsidRDefault="006B131E" w:rsidP="001D5E2D">
            <w:pPr>
              <w:spacing w:line="5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52A37">
              <w:rPr>
                <w:rFonts w:ascii="標楷體" w:eastAsia="標楷體" w:hAnsi="標楷體" w:hint="eastAsia"/>
                <w:sz w:val="24"/>
                <w:szCs w:val="24"/>
              </w:rPr>
              <w:t>學校名稱：</w:t>
            </w:r>
          </w:p>
        </w:tc>
      </w:tr>
      <w:tr w:rsidR="006B25A4" w14:paraId="02FE3C73" w14:textId="77777777" w:rsidTr="001D5E2D">
        <w:tc>
          <w:tcPr>
            <w:tcW w:w="9497" w:type="dxa"/>
            <w:gridSpan w:val="6"/>
          </w:tcPr>
          <w:p w14:paraId="25107250" w14:textId="77777777" w:rsidR="006B25A4" w:rsidRPr="00752A37" w:rsidRDefault="006B25A4" w:rsidP="001D5E2D">
            <w:pPr>
              <w:spacing w:line="5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52A37">
              <w:rPr>
                <w:rFonts w:ascii="標楷體" w:eastAsia="標楷體" w:hAnsi="標楷體" w:hint="eastAsia"/>
                <w:sz w:val="24"/>
                <w:szCs w:val="24"/>
              </w:rPr>
              <w:t>學生總人數：</w:t>
            </w:r>
          </w:p>
        </w:tc>
      </w:tr>
      <w:tr w:rsidR="006B25A4" w14:paraId="335B70C1" w14:textId="77777777" w:rsidTr="001D5E2D">
        <w:tc>
          <w:tcPr>
            <w:tcW w:w="9497" w:type="dxa"/>
            <w:gridSpan w:val="6"/>
          </w:tcPr>
          <w:p w14:paraId="6E61A748" w14:textId="77777777" w:rsidR="006B25A4" w:rsidRPr="00752A37" w:rsidRDefault="006B25A4" w:rsidP="001D5E2D">
            <w:pPr>
              <w:spacing w:line="5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52A37">
              <w:rPr>
                <w:rFonts w:ascii="標楷體" w:eastAsia="標楷體" w:hAnsi="標楷體" w:hint="eastAsia"/>
                <w:sz w:val="24"/>
                <w:szCs w:val="24"/>
              </w:rPr>
              <w:t>班級總數：</w:t>
            </w:r>
          </w:p>
        </w:tc>
      </w:tr>
      <w:tr w:rsidR="006B25A4" w14:paraId="0F78F5F0" w14:textId="77777777" w:rsidTr="001D5E2D">
        <w:tc>
          <w:tcPr>
            <w:tcW w:w="9497" w:type="dxa"/>
            <w:gridSpan w:val="6"/>
          </w:tcPr>
          <w:p w14:paraId="56016B29" w14:textId="77777777" w:rsidR="006B25A4" w:rsidRPr="00752A37" w:rsidRDefault="006B25A4" w:rsidP="001D5E2D">
            <w:pPr>
              <w:spacing w:line="5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52A37">
              <w:rPr>
                <w:rFonts w:ascii="標楷體" w:eastAsia="標楷體" w:hAnsi="標楷體" w:hint="eastAsia"/>
                <w:sz w:val="24"/>
                <w:szCs w:val="24"/>
              </w:rPr>
              <w:t>參與班級數及學生數：</w:t>
            </w:r>
          </w:p>
        </w:tc>
      </w:tr>
      <w:tr w:rsidR="00DC3257" w14:paraId="1D609FF0" w14:textId="77777777" w:rsidTr="002B6C7C">
        <w:trPr>
          <w:trHeight w:val="552"/>
        </w:trPr>
        <w:tc>
          <w:tcPr>
            <w:tcW w:w="1417" w:type="dxa"/>
            <w:vAlign w:val="center"/>
          </w:tcPr>
          <w:p w14:paraId="2E7FBD33" w14:textId="77777777" w:rsidR="00DC3257" w:rsidRPr="00752A37" w:rsidRDefault="00DC3257" w:rsidP="00DC3257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52A37">
              <w:rPr>
                <w:rFonts w:ascii="標楷體" w:eastAsia="標楷體" w:hAnsi="標楷體" w:hint="eastAsia"/>
                <w:sz w:val="24"/>
                <w:szCs w:val="24"/>
              </w:rPr>
              <w:t>承辦人姓名</w:t>
            </w:r>
          </w:p>
        </w:tc>
        <w:tc>
          <w:tcPr>
            <w:tcW w:w="1701" w:type="dxa"/>
          </w:tcPr>
          <w:p w14:paraId="758A0C2A" w14:textId="77777777" w:rsidR="00DC3257" w:rsidRPr="00752A37" w:rsidRDefault="00DC3257" w:rsidP="00DC3257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01A1C4" w14:textId="77777777" w:rsidR="00DC3257" w:rsidRPr="00752A37" w:rsidRDefault="00DC3257" w:rsidP="00DC3257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52A37"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  <w:r w:rsidRPr="00752A37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及</w:t>
            </w:r>
            <w:r w:rsidRPr="00752A37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  <w:tc>
          <w:tcPr>
            <w:tcW w:w="1417" w:type="dxa"/>
            <w:vAlign w:val="center"/>
          </w:tcPr>
          <w:p w14:paraId="75A7B571" w14:textId="77777777" w:rsidR="00DC3257" w:rsidRPr="00752A37" w:rsidRDefault="00DC3257" w:rsidP="00DC3257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E896B4" w14:textId="77777777" w:rsidR="00DC3257" w:rsidRPr="00752A37" w:rsidRDefault="002B6C7C" w:rsidP="00DC3257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52A37">
              <w:rPr>
                <w:rFonts w:ascii="標楷體" w:eastAsia="標楷體" w:hAnsi="標楷體" w:hint="eastAsia"/>
                <w:sz w:val="24"/>
                <w:szCs w:val="24"/>
              </w:rPr>
              <w:t>電子信箱</w:t>
            </w:r>
          </w:p>
        </w:tc>
        <w:tc>
          <w:tcPr>
            <w:tcW w:w="2268" w:type="dxa"/>
          </w:tcPr>
          <w:p w14:paraId="1EEA4B8A" w14:textId="77777777" w:rsidR="00DC3257" w:rsidRDefault="00DC3257" w:rsidP="00DC325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2B6C7C" w14:paraId="52CD1503" w14:textId="77777777" w:rsidTr="001420F8">
        <w:trPr>
          <w:trHeight w:val="4507"/>
        </w:trPr>
        <w:tc>
          <w:tcPr>
            <w:tcW w:w="1417" w:type="dxa"/>
            <w:vAlign w:val="center"/>
          </w:tcPr>
          <w:p w14:paraId="1EE47383" w14:textId="77777777" w:rsidR="002B6C7C" w:rsidRPr="00D82963" w:rsidRDefault="002B6C7C" w:rsidP="00D8296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E6216">
              <w:rPr>
                <w:rFonts w:ascii="標楷體" w:eastAsia="標楷體" w:hAnsi="標楷體" w:hint="eastAsia"/>
                <w:sz w:val="24"/>
                <w:szCs w:val="24"/>
              </w:rPr>
              <w:t>推廣主題</w:t>
            </w:r>
          </w:p>
        </w:tc>
        <w:tc>
          <w:tcPr>
            <w:tcW w:w="8080" w:type="dxa"/>
            <w:gridSpan w:val="5"/>
          </w:tcPr>
          <w:p w14:paraId="3D301A58" w14:textId="77777777" w:rsidR="002B6C7C" w:rsidRDefault="002B6C7C" w:rsidP="00DC3257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一、辦理主題項目：</w:t>
            </w:r>
          </w:p>
          <w:p w14:paraId="796F6CD2" w14:textId="77777777" w:rsidR="002B6C7C" w:rsidRDefault="00752A37" w:rsidP="00DC3257">
            <w:pPr>
              <w:adjustRightInd w:val="0"/>
              <w:snapToGrid w:val="0"/>
              <w:spacing w:line="440" w:lineRule="exact"/>
              <w:ind w:left="3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2E6364" w:rsidRPr="006E538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2B6C7C">
              <w:rPr>
                <w:rFonts w:ascii="標楷體" w:eastAsia="標楷體" w:hAnsi="標楷體" w:hint="eastAsia"/>
                <w:sz w:val="24"/>
                <w:szCs w:val="24"/>
              </w:rPr>
              <w:t>1.草莓</w:t>
            </w:r>
            <w:r w:rsidR="006B6FCC">
              <w:rPr>
                <w:rFonts w:ascii="標楷體" w:eastAsia="標楷體" w:hAnsi="標楷體" w:hint="eastAsia"/>
                <w:sz w:val="24"/>
                <w:szCs w:val="24"/>
              </w:rPr>
              <w:t xml:space="preserve">       </w:t>
            </w:r>
            <w:r w:rsidR="002B6C7C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2E6364" w:rsidRPr="006E538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2B6C7C">
              <w:rPr>
                <w:rFonts w:ascii="標楷體" w:eastAsia="標楷體" w:hAnsi="標楷體" w:hint="eastAsia"/>
                <w:sz w:val="24"/>
                <w:szCs w:val="24"/>
              </w:rPr>
              <w:t>2.稻米</w:t>
            </w:r>
            <w:r w:rsidR="006B6FCC">
              <w:rPr>
                <w:rFonts w:ascii="標楷體" w:eastAsia="標楷體" w:hAnsi="標楷體" w:hint="eastAsia"/>
                <w:sz w:val="24"/>
                <w:szCs w:val="24"/>
              </w:rPr>
              <w:t xml:space="preserve">       </w:t>
            </w:r>
            <w:r w:rsidR="002B6C7C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2E6364" w:rsidRPr="006E538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2B6C7C">
              <w:rPr>
                <w:rFonts w:ascii="標楷體" w:eastAsia="標楷體" w:hAnsi="標楷體" w:hint="eastAsia"/>
                <w:sz w:val="24"/>
                <w:szCs w:val="24"/>
              </w:rPr>
              <w:t xml:space="preserve">3.黑豆  </w:t>
            </w:r>
          </w:p>
          <w:p w14:paraId="42AE9FBD" w14:textId="77777777" w:rsidR="002B6C7C" w:rsidRDefault="00752A37" w:rsidP="00DC3257">
            <w:pPr>
              <w:adjustRightInd w:val="0"/>
              <w:snapToGrid w:val="0"/>
              <w:spacing w:line="440" w:lineRule="exact"/>
              <w:ind w:left="3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2E6364" w:rsidRPr="006E538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2B6C7C">
              <w:rPr>
                <w:rFonts w:ascii="標楷體" w:eastAsia="標楷體" w:hAnsi="標楷體" w:hint="eastAsia"/>
                <w:sz w:val="24"/>
                <w:szCs w:val="24"/>
              </w:rPr>
              <w:t>4.客家特色菜：</w:t>
            </w:r>
            <w:r w:rsidR="002E6364" w:rsidRPr="006E538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2B6C7C">
              <w:rPr>
                <w:rFonts w:ascii="標楷體" w:eastAsia="標楷體" w:hAnsi="標楷體" w:hint="eastAsia"/>
                <w:sz w:val="24"/>
                <w:szCs w:val="24"/>
              </w:rPr>
              <w:t>蘿蔔錢/蘿蔔絲、</w:t>
            </w:r>
            <w:r w:rsidR="002E6364" w:rsidRPr="006E538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gramStart"/>
            <w:r w:rsidR="002B6C7C">
              <w:rPr>
                <w:rFonts w:ascii="標楷體" w:eastAsia="標楷體" w:hAnsi="標楷體" w:hint="eastAsia"/>
                <w:sz w:val="24"/>
                <w:szCs w:val="24"/>
              </w:rPr>
              <w:t>福菜</w:t>
            </w:r>
            <w:proofErr w:type="gramEnd"/>
            <w:r w:rsidR="002B6C7C">
              <w:rPr>
                <w:rFonts w:ascii="標楷體" w:eastAsia="標楷體" w:hAnsi="標楷體" w:hint="eastAsia"/>
                <w:sz w:val="24"/>
                <w:szCs w:val="24"/>
              </w:rPr>
              <w:t xml:space="preserve">/梅乾菜 </w:t>
            </w:r>
          </w:p>
          <w:p w14:paraId="4032DB6B" w14:textId="77777777" w:rsidR="00A51ACC" w:rsidRPr="00A51ACC" w:rsidRDefault="00A51ACC" w:rsidP="00DC3257">
            <w:pPr>
              <w:adjustRightInd w:val="0"/>
              <w:snapToGrid w:val="0"/>
              <w:spacing w:line="440" w:lineRule="exact"/>
              <w:ind w:left="360"/>
              <w:jc w:val="both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 w:val="24"/>
                <w:szCs w:val="24"/>
              </w:rPr>
              <w:t>5.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自選主題: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</w:t>
            </w:r>
          </w:p>
          <w:p w14:paraId="7A1875D4" w14:textId="77777777" w:rsidR="002B6C7C" w:rsidRDefault="002B6C7C" w:rsidP="00DC3257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二、活動內容：</w:t>
            </w:r>
          </w:p>
          <w:p w14:paraId="176D3DAE" w14:textId="77777777" w:rsidR="002B6C7C" w:rsidRDefault="002B6C7C" w:rsidP="00CF0107">
            <w:pPr>
              <w:adjustRightInd w:val="0"/>
              <w:snapToGrid w:val="0"/>
              <w:spacing w:line="440" w:lineRule="exact"/>
              <w:ind w:firstLineChars="190" w:firstLine="456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6E5385">
              <w:rPr>
                <w:rFonts w:ascii="標楷體" w:eastAsia="標楷體" w:hAnsi="標楷體" w:hint="eastAsia"/>
                <w:sz w:val="24"/>
                <w:szCs w:val="24"/>
              </w:rPr>
              <w:t>農事體驗：□</w:t>
            </w:r>
            <w:proofErr w:type="gramStart"/>
            <w:r w:rsidRPr="006E5385">
              <w:rPr>
                <w:rFonts w:ascii="標楷體" w:eastAsia="標楷體" w:hAnsi="標楷體" w:hint="eastAsia"/>
                <w:sz w:val="24"/>
                <w:szCs w:val="24"/>
              </w:rPr>
              <w:t>校田種植</w:t>
            </w:r>
            <w:proofErr w:type="gramEnd"/>
            <w:r w:rsidR="00CF010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7E7649">
              <w:rPr>
                <w:rFonts w:ascii="標楷體" w:eastAsia="標楷體" w:hAnsi="標楷體" w:hint="eastAsia"/>
                <w:sz w:val="24"/>
                <w:szCs w:val="24"/>
              </w:rPr>
              <w:t>□盆栽種植</w:t>
            </w:r>
          </w:p>
          <w:p w14:paraId="54E3F2D5" w14:textId="77777777" w:rsidR="002B6C7C" w:rsidRDefault="002B6C7C" w:rsidP="002B6C7C">
            <w:pPr>
              <w:adjustRightInd w:val="0"/>
              <w:snapToGrid w:val="0"/>
              <w:spacing w:line="440" w:lineRule="exact"/>
              <w:ind w:left="360" w:firstLineChars="40" w:firstLine="96"/>
              <w:rPr>
                <w:rFonts w:ascii="標楷體" w:eastAsia="標楷體" w:hAnsi="標楷體"/>
                <w:sz w:val="24"/>
                <w:szCs w:val="24"/>
              </w:rPr>
            </w:pPr>
            <w:r w:rsidRPr="006E538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Pr="007E7649">
              <w:rPr>
                <w:rFonts w:ascii="標楷體" w:eastAsia="標楷體" w:hAnsi="標楷體" w:hint="eastAsia"/>
                <w:sz w:val="24"/>
                <w:szCs w:val="24"/>
              </w:rPr>
              <w:t>加工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/烹調</w:t>
            </w:r>
            <w:r w:rsidRPr="007E7649">
              <w:rPr>
                <w:rFonts w:ascii="標楷體" w:eastAsia="標楷體" w:hAnsi="標楷體" w:hint="eastAsia"/>
                <w:sz w:val="24"/>
                <w:szCs w:val="24"/>
              </w:rPr>
              <w:t>體驗課程(請自訂主題，如草莓果醬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、手工爆米香、豆</w:t>
            </w:r>
          </w:p>
          <w:p w14:paraId="47E7BF2D" w14:textId="77777777" w:rsidR="002B6C7C" w:rsidRDefault="002B6C7C" w:rsidP="002B6C7C">
            <w:pPr>
              <w:adjustRightInd w:val="0"/>
              <w:snapToGrid w:val="0"/>
              <w:spacing w:line="440" w:lineRule="exact"/>
              <w:ind w:left="360" w:firstLineChars="40" w:firstLine="9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花、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蘿蔔絲菜包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、梅乾菜燒餅</w:t>
            </w:r>
            <w:r w:rsidRPr="007E7649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14:paraId="6A77928D" w14:textId="77777777" w:rsidR="002B6C7C" w:rsidRDefault="002B6C7C" w:rsidP="00D82963">
            <w:pPr>
              <w:adjustRightInd w:val="0"/>
              <w:snapToGrid w:val="0"/>
              <w:spacing w:line="440" w:lineRule="exact"/>
              <w:ind w:firstLineChars="190" w:firstLine="45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7E7649">
              <w:rPr>
                <w:rFonts w:ascii="標楷體" w:eastAsia="標楷體" w:hAnsi="標楷體" w:hint="eastAsia"/>
                <w:sz w:val="24"/>
                <w:szCs w:val="24"/>
              </w:rPr>
              <w:t>.創意競賽活動：</w:t>
            </w:r>
          </w:p>
          <w:p w14:paraId="0B5C96E1" w14:textId="77777777" w:rsidR="002E6364" w:rsidRDefault="002E6364" w:rsidP="00D82963">
            <w:pPr>
              <w:adjustRightInd w:val="0"/>
              <w:snapToGrid w:val="0"/>
              <w:spacing w:line="440" w:lineRule="exact"/>
              <w:ind w:firstLineChars="190" w:firstLine="456"/>
              <w:rPr>
                <w:rFonts w:ascii="標楷體" w:eastAsia="標楷體" w:hAnsi="標楷體"/>
                <w:sz w:val="24"/>
                <w:szCs w:val="24"/>
              </w:rPr>
            </w:pPr>
            <w:r w:rsidRPr="00BD684F">
              <w:rPr>
                <w:rFonts w:ascii="標楷體" w:eastAsia="標楷體" w:hAnsi="標楷體" w:hint="eastAsia"/>
                <w:sz w:val="24"/>
                <w:szCs w:val="24"/>
              </w:rPr>
              <w:t>4.教育宣導課程</w:t>
            </w:r>
            <w:r w:rsidR="00AC4EC4">
              <w:rPr>
                <w:rFonts w:ascii="標楷體" w:eastAsia="標楷體" w:hAnsi="標楷體" w:hint="eastAsia"/>
                <w:sz w:val="24"/>
                <w:szCs w:val="24"/>
              </w:rPr>
              <w:t>/活動</w:t>
            </w:r>
            <w:r w:rsidRPr="00BD684F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14:paraId="083E22E3" w14:textId="4083623D" w:rsidR="00542294" w:rsidRPr="00D82963" w:rsidRDefault="00542294" w:rsidP="00D82963">
            <w:pPr>
              <w:adjustRightInd w:val="0"/>
              <w:snapToGrid w:val="0"/>
              <w:spacing w:line="440" w:lineRule="exact"/>
              <w:ind w:firstLineChars="190" w:firstLine="456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C3257" w14:paraId="540C59B5" w14:textId="77777777" w:rsidTr="00542294">
        <w:trPr>
          <w:trHeight w:val="3717"/>
        </w:trPr>
        <w:tc>
          <w:tcPr>
            <w:tcW w:w="9497" w:type="dxa"/>
            <w:gridSpan w:val="6"/>
          </w:tcPr>
          <w:p w14:paraId="20ABF6EC" w14:textId="16E51B27" w:rsidR="00DC3257" w:rsidRPr="00752A37" w:rsidRDefault="00DC3257" w:rsidP="00DC3257">
            <w:pPr>
              <w:spacing w:line="40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52A3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計畫</w:t>
            </w:r>
            <w:r w:rsidRPr="00752A3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規劃</w:t>
            </w:r>
            <w:r w:rsidRPr="00752A3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內容</w:t>
            </w:r>
            <w:r w:rsidR="0054229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簡</w:t>
            </w:r>
            <w:r w:rsidRPr="00752A3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述</w:t>
            </w:r>
            <w:r w:rsidRPr="00542294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14:paraId="002C859E" w14:textId="77777777" w:rsidR="00D82963" w:rsidRPr="00A51ACC" w:rsidRDefault="00D82963" w:rsidP="00DC3257">
            <w:pPr>
              <w:spacing w:line="40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70EB59F" w14:textId="77777777" w:rsidR="00752A37" w:rsidRPr="00752A37" w:rsidRDefault="00752A37" w:rsidP="00DC3257">
            <w:pPr>
              <w:spacing w:line="40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A5A6996" w14:textId="77777777" w:rsidR="00752A37" w:rsidRDefault="00752A37" w:rsidP="00DC3257">
            <w:pPr>
              <w:spacing w:line="40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99152AC" w14:textId="77777777" w:rsidR="00D91861" w:rsidRPr="00752A37" w:rsidRDefault="00D91861" w:rsidP="00DC3257">
            <w:pPr>
              <w:spacing w:line="40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91E2208" w14:textId="77777777" w:rsidR="00D82963" w:rsidRPr="009E6216" w:rsidRDefault="00D82963" w:rsidP="00542294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8DA558F" w14:textId="77777777" w:rsidR="006B25A4" w:rsidRDefault="006B25A4" w:rsidP="00752A37">
      <w:pPr>
        <w:spacing w:beforeLines="50" w:before="180"/>
        <w:ind w:firstLineChars="101" w:firstLine="242"/>
        <w:rPr>
          <w:rFonts w:ascii="標楷體" w:eastAsia="標楷體" w:hAnsi="標楷體"/>
          <w:szCs w:val="24"/>
        </w:rPr>
      </w:pPr>
      <w:r w:rsidRPr="00752A37">
        <w:rPr>
          <w:rFonts w:ascii="標楷體" w:eastAsia="標楷體" w:hAnsi="標楷體" w:hint="eastAsia"/>
          <w:szCs w:val="24"/>
        </w:rPr>
        <w:t xml:space="preserve">承辦人 </w:t>
      </w:r>
      <w:r w:rsidR="00037EDA" w:rsidRPr="00752A37">
        <w:rPr>
          <w:rFonts w:ascii="標楷體" w:eastAsia="標楷體" w:hAnsi="標楷體" w:hint="eastAsia"/>
          <w:szCs w:val="24"/>
        </w:rPr>
        <w:t>:</w:t>
      </w:r>
      <w:r w:rsidRPr="00752A37">
        <w:rPr>
          <w:rFonts w:ascii="標楷體" w:eastAsia="標楷體" w:hAnsi="標楷體" w:hint="eastAsia"/>
          <w:szCs w:val="24"/>
        </w:rPr>
        <w:t xml:space="preserve">          </w:t>
      </w:r>
      <w:r w:rsidR="00752A37">
        <w:rPr>
          <w:rFonts w:ascii="標楷體" w:eastAsia="標楷體" w:hAnsi="標楷體" w:hint="eastAsia"/>
          <w:szCs w:val="24"/>
        </w:rPr>
        <w:t xml:space="preserve">  </w:t>
      </w:r>
      <w:r w:rsidRPr="00752A37">
        <w:rPr>
          <w:rFonts w:ascii="標楷體" w:eastAsia="標楷體" w:hAnsi="標楷體" w:hint="eastAsia"/>
          <w:szCs w:val="24"/>
        </w:rPr>
        <w:t xml:space="preserve">  </w:t>
      </w:r>
      <w:r w:rsidR="00752A37">
        <w:rPr>
          <w:rFonts w:ascii="標楷體" w:eastAsia="標楷體" w:hAnsi="標楷體" w:hint="eastAsia"/>
          <w:szCs w:val="24"/>
        </w:rPr>
        <w:t xml:space="preserve">    </w:t>
      </w:r>
      <w:r w:rsidRPr="00752A37">
        <w:rPr>
          <w:rFonts w:ascii="標楷體" w:eastAsia="標楷體" w:hAnsi="標楷體" w:hint="eastAsia"/>
          <w:szCs w:val="24"/>
        </w:rPr>
        <w:t xml:space="preserve">  單位主管</w:t>
      </w:r>
      <w:r w:rsidR="00037EDA" w:rsidRPr="00752A37">
        <w:rPr>
          <w:rFonts w:ascii="標楷體" w:eastAsia="標楷體" w:hAnsi="標楷體" w:hint="eastAsia"/>
          <w:szCs w:val="24"/>
        </w:rPr>
        <w:t>:</w:t>
      </w:r>
      <w:r w:rsidRPr="00752A37">
        <w:rPr>
          <w:rFonts w:ascii="標楷體" w:eastAsia="標楷體" w:hAnsi="標楷體" w:hint="eastAsia"/>
          <w:szCs w:val="24"/>
        </w:rPr>
        <w:t xml:space="preserve">       </w:t>
      </w:r>
      <w:r w:rsidR="00752A37">
        <w:rPr>
          <w:rFonts w:ascii="標楷體" w:eastAsia="標楷體" w:hAnsi="標楷體" w:hint="eastAsia"/>
          <w:szCs w:val="24"/>
        </w:rPr>
        <w:t xml:space="preserve">        </w:t>
      </w:r>
      <w:r w:rsidRPr="00752A37">
        <w:rPr>
          <w:rFonts w:ascii="標楷體" w:eastAsia="標楷體" w:hAnsi="標楷體" w:hint="eastAsia"/>
          <w:szCs w:val="24"/>
        </w:rPr>
        <w:t xml:space="preserve">         校長</w:t>
      </w:r>
      <w:r w:rsidR="00037EDA" w:rsidRPr="00752A37">
        <w:rPr>
          <w:rFonts w:ascii="標楷體" w:eastAsia="標楷體" w:hAnsi="標楷體" w:hint="eastAsia"/>
          <w:szCs w:val="24"/>
        </w:rPr>
        <w:t>:</w:t>
      </w:r>
    </w:p>
    <w:p w14:paraId="6B1142DC" w14:textId="77777777" w:rsidR="00752A37" w:rsidRDefault="00752A37" w:rsidP="00037EDA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59DB875F" w14:textId="77777777" w:rsidR="00037EDA" w:rsidRDefault="00037EDA" w:rsidP="00037EDA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AC2D75">
        <w:rPr>
          <w:rFonts w:ascii="標楷體" w:eastAsia="標楷體" w:hAnsi="標楷體" w:cs="Times New Roman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2</w:t>
      </w:r>
    </w:p>
    <w:p w14:paraId="55E527DE" w14:textId="77777777" w:rsidR="00752A37" w:rsidRPr="00AC2D75" w:rsidRDefault="00752A37" w:rsidP="00037EDA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5337601D" w14:textId="3205E994" w:rsidR="00D03B0E" w:rsidRDefault="00D03B0E" w:rsidP="00D03B0E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436506">
        <w:rPr>
          <w:rFonts w:ascii="標楷體" w:eastAsia="標楷體" w:hAnsi="標楷體" w:cs="Times New Roman" w:hint="eastAsia"/>
          <w:b/>
          <w:sz w:val="32"/>
          <w:szCs w:val="32"/>
        </w:rPr>
        <w:t>苗栗縣</w:t>
      </w:r>
      <w:r w:rsidR="00A51ACC">
        <w:rPr>
          <w:rFonts w:ascii="標楷體" w:eastAsia="標楷體" w:hAnsi="標楷體" w:cs="Times New Roman" w:hint="eastAsia"/>
          <w:b/>
          <w:sz w:val="32"/>
          <w:szCs w:val="32"/>
        </w:rPr>
        <w:t>11</w:t>
      </w:r>
      <w:r w:rsidR="00542294">
        <w:rPr>
          <w:rFonts w:ascii="標楷體" w:eastAsia="標楷體" w:hAnsi="標楷體" w:cs="Times New Roman" w:hint="eastAsia"/>
          <w:b/>
          <w:sz w:val="32"/>
          <w:szCs w:val="32"/>
        </w:rPr>
        <w:t>4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學</w:t>
      </w:r>
      <w:r w:rsidRPr="00436506">
        <w:rPr>
          <w:rFonts w:ascii="標楷體" w:eastAsia="標楷體" w:hAnsi="標楷體" w:cs="Times New Roman" w:hint="eastAsia"/>
          <w:b/>
          <w:sz w:val="32"/>
          <w:szCs w:val="32"/>
        </w:rPr>
        <w:t>年度校園</w:t>
      </w:r>
      <w:proofErr w:type="gramStart"/>
      <w:r w:rsidRPr="00436506">
        <w:rPr>
          <w:rFonts w:ascii="標楷體" w:eastAsia="標楷體" w:hAnsi="標楷體" w:cs="Times New Roman" w:hint="eastAsia"/>
          <w:b/>
          <w:sz w:val="32"/>
          <w:szCs w:val="32"/>
        </w:rPr>
        <w:t>食農食育</w:t>
      </w:r>
      <w:proofErr w:type="gramEnd"/>
      <w:r>
        <w:rPr>
          <w:rFonts w:ascii="標楷體" w:eastAsia="標楷體" w:hAnsi="標楷體" w:cs="Times New Roman" w:hint="eastAsia"/>
          <w:b/>
          <w:sz w:val="32"/>
          <w:szCs w:val="32"/>
        </w:rPr>
        <w:t>教育</w:t>
      </w:r>
      <w:r w:rsidRPr="00436506">
        <w:rPr>
          <w:rFonts w:ascii="標楷體" w:eastAsia="標楷體" w:hAnsi="標楷體" w:cs="Times New Roman" w:hint="eastAsia"/>
          <w:b/>
          <w:sz w:val="32"/>
          <w:szCs w:val="32"/>
        </w:rPr>
        <w:t>課程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實施計畫</w:t>
      </w:r>
    </w:p>
    <w:p w14:paraId="0E6F2B07" w14:textId="77777777" w:rsidR="00037EDA" w:rsidRPr="003D256F" w:rsidRDefault="00037EDA" w:rsidP="00037EDA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3D256F">
        <w:rPr>
          <w:rFonts w:ascii="標楷體" w:eastAsia="標楷體" w:hAnsi="標楷體" w:hint="eastAsia"/>
          <w:b/>
          <w:sz w:val="32"/>
          <w:szCs w:val="32"/>
        </w:rPr>
        <w:t>經費概算表</w:t>
      </w:r>
    </w:p>
    <w:p w14:paraId="59D273FF" w14:textId="77777777" w:rsidR="00037EDA" w:rsidRPr="002046DA" w:rsidRDefault="00037EDA" w:rsidP="00037EDA">
      <w:pPr>
        <w:spacing w:beforeLines="50" w:before="180"/>
        <w:rPr>
          <w:rFonts w:ascii="標楷體" w:eastAsia="標楷體" w:hAnsi="標楷體"/>
          <w:b/>
          <w:u w:val="single"/>
        </w:rPr>
      </w:pPr>
      <w:r w:rsidRPr="002046DA">
        <w:rPr>
          <w:rFonts w:ascii="標楷體" w:eastAsia="標楷體" w:hAnsi="標楷體" w:hint="eastAsia"/>
          <w:b/>
        </w:rPr>
        <w:t>校名：</w:t>
      </w:r>
      <w:r w:rsidRPr="002046DA">
        <w:rPr>
          <w:rFonts w:ascii="標楷體" w:eastAsia="標楷體" w:hAnsi="標楷體" w:hint="eastAsia"/>
          <w:b/>
          <w:u w:val="single"/>
        </w:rPr>
        <w:t xml:space="preserve">苗栗縣OO學校     </w:t>
      </w:r>
    </w:p>
    <w:p w14:paraId="79B8F046" w14:textId="77777777" w:rsidR="00037EDA" w:rsidRPr="004B35DD" w:rsidRDefault="00037EDA" w:rsidP="00037EDA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4B35DD">
        <w:rPr>
          <w:rFonts w:ascii="標楷體" w:eastAsia="標楷體" w:hAnsi="標楷體" w:hint="eastAsia"/>
        </w:rPr>
        <w:t xml:space="preserve"> (表格請自行延伸)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977"/>
        <w:gridCol w:w="850"/>
        <w:gridCol w:w="992"/>
        <w:gridCol w:w="767"/>
        <w:gridCol w:w="1194"/>
        <w:gridCol w:w="1695"/>
      </w:tblGrid>
      <w:tr w:rsidR="00037EDA" w:rsidRPr="002046DA" w14:paraId="7841EB2A" w14:textId="77777777" w:rsidTr="001D5E2D">
        <w:trPr>
          <w:jc w:val="center"/>
        </w:trPr>
        <w:tc>
          <w:tcPr>
            <w:tcW w:w="846" w:type="dxa"/>
          </w:tcPr>
          <w:p w14:paraId="46E6AA2F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項次</w:t>
            </w:r>
          </w:p>
        </w:tc>
        <w:tc>
          <w:tcPr>
            <w:tcW w:w="2977" w:type="dxa"/>
          </w:tcPr>
          <w:p w14:paraId="1A1BB78D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</w:rPr>
            </w:pPr>
            <w:r w:rsidRPr="002046D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50" w:type="dxa"/>
          </w:tcPr>
          <w:p w14:paraId="345D53F8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</w:rPr>
            </w:pPr>
            <w:r w:rsidRPr="002046DA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992" w:type="dxa"/>
          </w:tcPr>
          <w:p w14:paraId="7B6B3053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</w:rPr>
            </w:pPr>
            <w:r w:rsidRPr="002046DA">
              <w:rPr>
                <w:rFonts w:ascii="標楷體" w:eastAsia="標楷體" w:hAnsi="標楷體" w:hint="eastAsia"/>
                <w:b/>
              </w:rPr>
              <w:t>單價</w:t>
            </w:r>
          </w:p>
        </w:tc>
        <w:tc>
          <w:tcPr>
            <w:tcW w:w="767" w:type="dxa"/>
          </w:tcPr>
          <w:p w14:paraId="5A29DB2F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</w:rPr>
            </w:pPr>
            <w:r w:rsidRPr="002046DA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1194" w:type="dxa"/>
          </w:tcPr>
          <w:p w14:paraId="12CA7DCF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</w:rPr>
            </w:pPr>
            <w:r w:rsidRPr="002046DA"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1695" w:type="dxa"/>
          </w:tcPr>
          <w:p w14:paraId="7D49189B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</w:rPr>
            </w:pPr>
            <w:r w:rsidRPr="002046DA">
              <w:rPr>
                <w:rFonts w:ascii="標楷體" w:eastAsia="標楷體" w:hAnsi="標楷體" w:hint="eastAsia"/>
                <w:b/>
              </w:rPr>
              <w:t>說明(用途)</w:t>
            </w:r>
          </w:p>
        </w:tc>
      </w:tr>
      <w:tr w:rsidR="00037EDA" w:rsidRPr="002046DA" w14:paraId="534245B3" w14:textId="77777777" w:rsidTr="001D5E2D">
        <w:trPr>
          <w:jc w:val="center"/>
        </w:trPr>
        <w:tc>
          <w:tcPr>
            <w:tcW w:w="846" w:type="dxa"/>
          </w:tcPr>
          <w:p w14:paraId="13E7AA03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14:paraId="39720364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65F8E60C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89E4895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</w:tcPr>
          <w:p w14:paraId="0B533707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</w:tcPr>
          <w:p w14:paraId="1272B22E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</w:tcPr>
          <w:p w14:paraId="552A4FBF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037EDA" w:rsidRPr="002046DA" w14:paraId="61879808" w14:textId="77777777" w:rsidTr="001D5E2D">
        <w:trPr>
          <w:jc w:val="center"/>
        </w:trPr>
        <w:tc>
          <w:tcPr>
            <w:tcW w:w="846" w:type="dxa"/>
          </w:tcPr>
          <w:p w14:paraId="3078D2C6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14:paraId="263ABB3E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362DEDAD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B03C983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</w:tcPr>
          <w:p w14:paraId="7B565AE3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</w:tcPr>
          <w:p w14:paraId="3AE9AE6D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</w:tcPr>
          <w:p w14:paraId="31D55E18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037EDA" w:rsidRPr="002046DA" w14:paraId="5D3715C6" w14:textId="77777777" w:rsidTr="001D5E2D">
        <w:trPr>
          <w:jc w:val="center"/>
        </w:trPr>
        <w:tc>
          <w:tcPr>
            <w:tcW w:w="846" w:type="dxa"/>
          </w:tcPr>
          <w:p w14:paraId="29E05887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14:paraId="1EB102EB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07C9BCFA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16380DC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</w:tcPr>
          <w:p w14:paraId="4153610C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</w:tcPr>
          <w:p w14:paraId="36BEDD21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</w:tcPr>
          <w:p w14:paraId="533617AC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037EDA" w:rsidRPr="002046DA" w14:paraId="76A0BA41" w14:textId="77777777" w:rsidTr="001D5E2D">
        <w:trPr>
          <w:jc w:val="center"/>
        </w:trPr>
        <w:tc>
          <w:tcPr>
            <w:tcW w:w="846" w:type="dxa"/>
          </w:tcPr>
          <w:p w14:paraId="254B232D" w14:textId="77777777" w:rsidR="00037EDA" w:rsidRDefault="00037EDA" w:rsidP="001D5E2D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77" w:type="dxa"/>
          </w:tcPr>
          <w:p w14:paraId="4E912B72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323C93CD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58FEDBB7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</w:tcPr>
          <w:p w14:paraId="443FD6D1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</w:tcPr>
          <w:p w14:paraId="6020F9DF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</w:tcPr>
          <w:p w14:paraId="6C1EDA11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037EDA" w:rsidRPr="002046DA" w14:paraId="5AE908E7" w14:textId="77777777" w:rsidTr="001D5E2D">
        <w:trPr>
          <w:jc w:val="center"/>
        </w:trPr>
        <w:tc>
          <w:tcPr>
            <w:tcW w:w="846" w:type="dxa"/>
          </w:tcPr>
          <w:p w14:paraId="0F164807" w14:textId="77777777" w:rsidR="00037EDA" w:rsidRDefault="00037EDA" w:rsidP="001D5E2D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</w:tcPr>
          <w:p w14:paraId="64D5E41F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7C9D6036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3C80E77C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</w:tcPr>
          <w:p w14:paraId="383D613B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</w:tcPr>
          <w:p w14:paraId="25C7DE77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</w:tcPr>
          <w:p w14:paraId="7FAE4063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037EDA" w:rsidRPr="002046DA" w14:paraId="73CE4C77" w14:textId="77777777" w:rsidTr="001D5E2D">
        <w:trPr>
          <w:jc w:val="center"/>
        </w:trPr>
        <w:tc>
          <w:tcPr>
            <w:tcW w:w="846" w:type="dxa"/>
          </w:tcPr>
          <w:p w14:paraId="39077856" w14:textId="77777777" w:rsidR="00037EDA" w:rsidRDefault="00037EDA" w:rsidP="001D5E2D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977" w:type="dxa"/>
          </w:tcPr>
          <w:p w14:paraId="6EA03CBA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1446A256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4CE6CF8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</w:tcPr>
          <w:p w14:paraId="2E375AFC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</w:tcPr>
          <w:p w14:paraId="1CAA36D0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</w:tcPr>
          <w:p w14:paraId="4905850E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037EDA" w:rsidRPr="002046DA" w14:paraId="0318782B" w14:textId="77777777" w:rsidTr="001D5E2D">
        <w:trPr>
          <w:jc w:val="center"/>
        </w:trPr>
        <w:tc>
          <w:tcPr>
            <w:tcW w:w="846" w:type="dxa"/>
          </w:tcPr>
          <w:p w14:paraId="4C585E07" w14:textId="77777777" w:rsidR="00037EDA" w:rsidRDefault="00037EDA" w:rsidP="001D5E2D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977" w:type="dxa"/>
          </w:tcPr>
          <w:p w14:paraId="751C027D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4E986E58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48CE0667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</w:tcPr>
          <w:p w14:paraId="22D86E7E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</w:tcPr>
          <w:p w14:paraId="64139FC7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</w:tcPr>
          <w:p w14:paraId="5FE5847C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037EDA" w:rsidRPr="002046DA" w14:paraId="19B311F1" w14:textId="77777777" w:rsidTr="001D5E2D">
        <w:trPr>
          <w:jc w:val="center"/>
        </w:trPr>
        <w:tc>
          <w:tcPr>
            <w:tcW w:w="846" w:type="dxa"/>
          </w:tcPr>
          <w:p w14:paraId="5CC6CB68" w14:textId="77777777" w:rsidR="00037EDA" w:rsidRDefault="00037EDA" w:rsidP="001D5E2D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977" w:type="dxa"/>
          </w:tcPr>
          <w:p w14:paraId="5176410E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40AA929F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AC7C41D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</w:tcPr>
          <w:p w14:paraId="0CBB6B06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</w:tcPr>
          <w:p w14:paraId="0D057A9B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</w:tcPr>
          <w:p w14:paraId="263D5358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037EDA" w:rsidRPr="002046DA" w14:paraId="0DF5E3DF" w14:textId="77777777" w:rsidTr="001D5E2D">
        <w:trPr>
          <w:jc w:val="center"/>
        </w:trPr>
        <w:tc>
          <w:tcPr>
            <w:tcW w:w="846" w:type="dxa"/>
          </w:tcPr>
          <w:p w14:paraId="05C3FC28" w14:textId="77777777" w:rsidR="00037EDA" w:rsidRDefault="00037EDA" w:rsidP="001D5E2D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977" w:type="dxa"/>
          </w:tcPr>
          <w:p w14:paraId="4AAD4773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749AD41A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2C7D4AA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</w:tcPr>
          <w:p w14:paraId="77367B42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</w:tcPr>
          <w:p w14:paraId="00239CC6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</w:tcPr>
          <w:p w14:paraId="71420CE7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037EDA" w:rsidRPr="002046DA" w14:paraId="01FBC981" w14:textId="77777777" w:rsidTr="001D5E2D">
        <w:trPr>
          <w:jc w:val="center"/>
        </w:trPr>
        <w:tc>
          <w:tcPr>
            <w:tcW w:w="846" w:type="dxa"/>
          </w:tcPr>
          <w:p w14:paraId="2D339DBB" w14:textId="77777777" w:rsidR="00037EDA" w:rsidRDefault="00037EDA" w:rsidP="001D5E2D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977" w:type="dxa"/>
          </w:tcPr>
          <w:p w14:paraId="3036DFDC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14:paraId="4436B4FE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1CA455A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</w:tcPr>
          <w:p w14:paraId="47D32F57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</w:tcPr>
          <w:p w14:paraId="0BCBE571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</w:tcPr>
          <w:p w14:paraId="282DD973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037EDA" w:rsidRPr="002046DA" w14:paraId="0725A912" w14:textId="77777777" w:rsidTr="001D5E2D">
        <w:trPr>
          <w:jc w:val="center"/>
        </w:trPr>
        <w:tc>
          <w:tcPr>
            <w:tcW w:w="846" w:type="dxa"/>
          </w:tcPr>
          <w:p w14:paraId="336DFA3C" w14:textId="77777777" w:rsidR="00037EDA" w:rsidRDefault="00037EDA" w:rsidP="001D5E2D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14:paraId="1D259543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2046DA">
              <w:rPr>
                <w:rFonts w:ascii="標楷體" w:eastAsia="標楷體" w:hAnsi="標楷體" w:hint="eastAsia"/>
                <w:b/>
              </w:rPr>
              <w:t>合計</w:t>
            </w:r>
          </w:p>
        </w:tc>
        <w:tc>
          <w:tcPr>
            <w:tcW w:w="3803" w:type="dxa"/>
            <w:gridSpan w:val="4"/>
          </w:tcPr>
          <w:p w14:paraId="45DBDE11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</w:tcPr>
          <w:p w14:paraId="1EE30AE5" w14:textId="77777777" w:rsidR="00037EDA" w:rsidRPr="002046DA" w:rsidRDefault="00037EDA" w:rsidP="001D5E2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2046DA">
              <w:rPr>
                <w:rFonts w:ascii="標楷體" w:eastAsia="標楷體" w:hAnsi="標楷體" w:hint="eastAsia"/>
              </w:rPr>
              <w:t>除鐘點費外以上各項經費得互相勻支</w:t>
            </w:r>
          </w:p>
        </w:tc>
      </w:tr>
    </w:tbl>
    <w:p w14:paraId="4AD3BBA7" w14:textId="77777777" w:rsidR="00037EDA" w:rsidRDefault="00037EDA" w:rsidP="00037EDA">
      <w:pPr>
        <w:adjustRightInd w:val="0"/>
        <w:snapToGrid w:val="0"/>
        <w:spacing w:line="440" w:lineRule="exact"/>
        <w:rPr>
          <w:rFonts w:ascii="標楷體" w:eastAsia="標楷體" w:hAnsi="標楷體"/>
        </w:rPr>
      </w:pPr>
    </w:p>
    <w:p w14:paraId="37D2E4A3" w14:textId="77777777" w:rsidR="00037EDA" w:rsidRPr="002046DA" w:rsidRDefault="00037EDA" w:rsidP="00037EDA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2046DA">
        <w:rPr>
          <w:rFonts w:ascii="標楷體" w:eastAsia="標楷體" w:hAnsi="標楷體" w:hint="eastAsia"/>
        </w:rPr>
        <w:t xml:space="preserve">承辦人：     </w:t>
      </w:r>
      <w:r>
        <w:rPr>
          <w:rFonts w:ascii="標楷體" w:eastAsia="標楷體" w:hAnsi="標楷體" w:hint="eastAsia"/>
        </w:rPr>
        <w:t xml:space="preserve">     </w:t>
      </w:r>
      <w:r w:rsidRPr="002046DA">
        <w:rPr>
          <w:rFonts w:ascii="標楷體" w:eastAsia="標楷體" w:hAnsi="標楷體" w:hint="eastAsia"/>
        </w:rPr>
        <w:t xml:space="preserve">   單位主管：         </w:t>
      </w:r>
      <w:r>
        <w:rPr>
          <w:rFonts w:ascii="標楷體" w:eastAsia="標楷體" w:hAnsi="標楷體" w:hint="eastAsia"/>
        </w:rPr>
        <w:t xml:space="preserve"> </w:t>
      </w:r>
      <w:r w:rsidRPr="002046D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2046DA">
        <w:rPr>
          <w:rFonts w:ascii="標楷體" w:eastAsia="標楷體" w:hAnsi="標楷體" w:hint="eastAsia"/>
        </w:rPr>
        <w:t xml:space="preserve">   主計：               校長：</w:t>
      </w:r>
    </w:p>
    <w:p w14:paraId="309A1B6E" w14:textId="77777777" w:rsidR="00037EDA" w:rsidRPr="002046DA" w:rsidRDefault="00037EDA" w:rsidP="00037EDA">
      <w:pPr>
        <w:adjustRightInd w:val="0"/>
        <w:snapToGrid w:val="0"/>
        <w:spacing w:line="44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</w:t>
      </w:r>
    </w:p>
    <w:p w14:paraId="231B191D" w14:textId="77777777" w:rsidR="00037EDA" w:rsidRPr="00897994" w:rsidRDefault="00037EDA" w:rsidP="00037EDA">
      <w:pPr>
        <w:adjustRightInd w:val="0"/>
        <w:snapToGrid w:val="0"/>
        <w:spacing w:line="440" w:lineRule="exact"/>
        <w:rPr>
          <w:rFonts w:ascii="標楷體" w:eastAsia="標楷體" w:hAnsi="標楷體"/>
          <w:b/>
          <w:color w:val="000000"/>
        </w:rPr>
      </w:pPr>
    </w:p>
    <w:p w14:paraId="619F3251" w14:textId="77777777" w:rsidR="00037EDA" w:rsidRPr="002046DA" w:rsidRDefault="00037EDA" w:rsidP="00037EDA">
      <w:pPr>
        <w:adjustRightInd w:val="0"/>
        <w:snapToGrid w:val="0"/>
        <w:spacing w:line="440" w:lineRule="exact"/>
        <w:rPr>
          <w:rFonts w:ascii="標楷體" w:eastAsia="標楷體" w:hAnsi="標楷體"/>
          <w:b/>
          <w:color w:val="000000"/>
        </w:rPr>
      </w:pPr>
      <w:r w:rsidRPr="002046DA">
        <w:rPr>
          <w:rFonts w:ascii="標楷體" w:eastAsia="標楷體" w:hAnsi="標楷體" w:hint="eastAsia"/>
          <w:b/>
          <w:color w:val="000000"/>
        </w:rPr>
        <w:t>備註:</w:t>
      </w:r>
    </w:p>
    <w:p w14:paraId="335A43E3" w14:textId="77777777" w:rsidR="00037EDA" w:rsidRPr="003D256F" w:rsidRDefault="00037EDA" w:rsidP="00037EDA">
      <w:pPr>
        <w:numPr>
          <w:ilvl w:val="0"/>
          <w:numId w:val="9"/>
        </w:numPr>
        <w:adjustRightInd w:val="0"/>
        <w:snapToGrid w:val="0"/>
        <w:rPr>
          <w:rFonts w:ascii="標楷體" w:eastAsia="標楷體" w:hAnsi="標楷體"/>
          <w:szCs w:val="24"/>
        </w:rPr>
      </w:pPr>
      <w:r w:rsidRPr="003D256F">
        <w:rPr>
          <w:rFonts w:ascii="標楷體" w:eastAsia="標楷體" w:hAnsi="標楷體" w:hint="eastAsia"/>
          <w:szCs w:val="24"/>
        </w:rPr>
        <w:t>本計畫補助執行經費上限為</w:t>
      </w:r>
      <w:r w:rsidR="00D03B0E">
        <w:rPr>
          <w:rFonts w:ascii="標楷體" w:eastAsia="標楷體" w:hAnsi="標楷體" w:hint="eastAsia"/>
          <w:szCs w:val="24"/>
        </w:rPr>
        <w:t>3</w:t>
      </w:r>
      <w:r w:rsidRPr="003D256F">
        <w:rPr>
          <w:rFonts w:ascii="標楷體" w:eastAsia="標楷體" w:hAnsi="標楷體" w:hint="eastAsia"/>
          <w:szCs w:val="24"/>
        </w:rPr>
        <w:t>萬元整，請學校依</w:t>
      </w:r>
      <w:r w:rsidRPr="003D256F">
        <w:rPr>
          <w:rFonts w:ascii="標楷體" w:eastAsia="標楷體" w:hAnsi="標楷體"/>
          <w:szCs w:val="24"/>
        </w:rPr>
        <w:t>所撰寫之實施計畫</w:t>
      </w:r>
      <w:r w:rsidRPr="003D256F">
        <w:rPr>
          <w:rFonts w:ascii="標楷體" w:eastAsia="標楷體" w:hAnsi="標楷體" w:hint="eastAsia"/>
          <w:szCs w:val="24"/>
        </w:rPr>
        <w:t>活動需求編列經費概算，不足之經費由學校自籌。</w:t>
      </w:r>
    </w:p>
    <w:p w14:paraId="28EB3BF9" w14:textId="77777777" w:rsidR="00037EDA" w:rsidRPr="003D256F" w:rsidRDefault="00037EDA" w:rsidP="00037EDA">
      <w:pPr>
        <w:pStyle w:val="a4"/>
        <w:numPr>
          <w:ilvl w:val="0"/>
          <w:numId w:val="9"/>
        </w:numPr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3D256F">
        <w:rPr>
          <w:rFonts w:ascii="標楷體" w:eastAsia="標楷體" w:hAnsi="標楷體" w:hint="eastAsia"/>
          <w:szCs w:val="24"/>
        </w:rPr>
        <w:t>請儘量明列單位、數量、單價，避免使用「一式」。</w:t>
      </w:r>
    </w:p>
    <w:p w14:paraId="6368977F" w14:textId="77777777" w:rsidR="00037EDA" w:rsidRPr="003D256F" w:rsidRDefault="00037EDA" w:rsidP="00037EDA">
      <w:pPr>
        <w:numPr>
          <w:ilvl w:val="0"/>
          <w:numId w:val="9"/>
        </w:numPr>
        <w:adjustRightInd w:val="0"/>
        <w:snapToGrid w:val="0"/>
        <w:rPr>
          <w:rFonts w:ascii="標楷體" w:eastAsia="標楷體" w:hAnsi="標楷體"/>
          <w:szCs w:val="24"/>
        </w:rPr>
      </w:pPr>
      <w:r w:rsidRPr="003D256F">
        <w:rPr>
          <w:rFonts w:ascii="標楷體" w:eastAsia="標楷體" w:hAnsi="標楷體" w:hint="eastAsia"/>
          <w:szCs w:val="24"/>
        </w:rPr>
        <w:t>申請講師費的學校，請於概算表後</w:t>
      </w:r>
      <w:r w:rsidRPr="003D256F">
        <w:rPr>
          <w:rFonts w:ascii="標楷體" w:eastAsia="標楷體" w:hAnsi="標楷體" w:hint="eastAsia"/>
          <w:szCs w:val="24"/>
          <w:bdr w:val="single" w:sz="4" w:space="0" w:color="auto"/>
        </w:rPr>
        <w:t>附上課程表</w:t>
      </w:r>
      <w:r w:rsidRPr="003D256F">
        <w:rPr>
          <w:rFonts w:ascii="標楷體" w:eastAsia="標楷體" w:hAnsi="標楷體" w:hint="eastAsia"/>
          <w:szCs w:val="24"/>
        </w:rPr>
        <w:t>，鐘點費為50分鐘，連續兩堂90分鐘為2堂鐘點費。</w:t>
      </w:r>
    </w:p>
    <w:p w14:paraId="3E88CD63" w14:textId="77777777" w:rsidR="00037EDA" w:rsidRPr="003D256F" w:rsidRDefault="00037EDA" w:rsidP="00037EDA">
      <w:pPr>
        <w:adjustRightInd w:val="0"/>
        <w:snapToGrid w:val="0"/>
        <w:ind w:left="972" w:hangingChars="405" w:hanging="972"/>
        <w:jc w:val="both"/>
        <w:rPr>
          <w:rFonts w:ascii="標楷體" w:eastAsia="標楷體" w:hAnsi="標楷體"/>
          <w:szCs w:val="24"/>
        </w:rPr>
      </w:pPr>
      <w:r w:rsidRPr="003D256F">
        <w:rPr>
          <w:rFonts w:ascii="標楷體" w:eastAsia="標楷體" w:hAnsi="標楷體" w:hint="eastAsia"/>
          <w:szCs w:val="24"/>
        </w:rPr>
        <w:t>4.雜支</w:t>
      </w:r>
      <w:r w:rsidRPr="003D256F">
        <w:rPr>
          <w:rFonts w:ascii="標楷體" w:eastAsia="標楷體" w:hAnsi="標楷體"/>
          <w:szCs w:val="24"/>
        </w:rPr>
        <w:t>：「</w:t>
      </w:r>
      <w:proofErr w:type="gramStart"/>
      <w:r w:rsidRPr="003D256F">
        <w:rPr>
          <w:rFonts w:ascii="標楷體" w:eastAsia="標楷體" w:hAnsi="標楷體"/>
          <w:szCs w:val="24"/>
        </w:rPr>
        <w:t>不含雜支</w:t>
      </w:r>
      <w:proofErr w:type="gramEnd"/>
      <w:r w:rsidRPr="003D256F">
        <w:rPr>
          <w:rFonts w:ascii="標楷體" w:eastAsia="標楷體" w:hAnsi="標楷體"/>
          <w:szCs w:val="24"/>
        </w:rPr>
        <w:t>」之總經費5%為上限支用。</w:t>
      </w:r>
    </w:p>
    <w:p w14:paraId="213C182C" w14:textId="77777777" w:rsidR="00037EDA" w:rsidRDefault="00037EDA" w:rsidP="006B25A4">
      <w:pPr>
        <w:ind w:firstLineChars="101" w:firstLine="283"/>
        <w:rPr>
          <w:rFonts w:ascii="標楷體" w:eastAsia="標楷體" w:hAnsi="標楷體"/>
          <w:sz w:val="28"/>
          <w:szCs w:val="32"/>
        </w:rPr>
      </w:pPr>
    </w:p>
    <w:p w14:paraId="19781539" w14:textId="004CD343" w:rsidR="001D5E2D" w:rsidRPr="00C84D32" w:rsidRDefault="00C84D32" w:rsidP="00065C5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84D32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苗栗縣</w:t>
      </w:r>
      <w:r w:rsidR="00A51ACC">
        <w:rPr>
          <w:rFonts w:ascii="標楷體" w:eastAsia="標楷體" w:hAnsi="標楷體" w:cs="Times New Roman" w:hint="eastAsia"/>
          <w:b/>
          <w:sz w:val="28"/>
          <w:szCs w:val="28"/>
        </w:rPr>
        <w:t>11</w:t>
      </w:r>
      <w:r w:rsidR="00542294">
        <w:rPr>
          <w:rFonts w:ascii="標楷體" w:eastAsia="標楷體" w:hAnsi="標楷體" w:cs="Times New Roman" w:hint="eastAsia"/>
          <w:b/>
          <w:sz w:val="28"/>
          <w:szCs w:val="28"/>
        </w:rPr>
        <w:t>4</w:t>
      </w:r>
      <w:r w:rsidRPr="00C84D32">
        <w:rPr>
          <w:rFonts w:ascii="標楷體" w:eastAsia="標楷體" w:hAnsi="標楷體" w:cs="Times New Roman" w:hint="eastAsia"/>
          <w:b/>
          <w:sz w:val="28"/>
          <w:szCs w:val="28"/>
        </w:rPr>
        <w:t>學年度校園</w:t>
      </w:r>
      <w:proofErr w:type="gramStart"/>
      <w:r w:rsidRPr="00C84D32">
        <w:rPr>
          <w:rFonts w:ascii="標楷體" w:eastAsia="標楷體" w:hAnsi="標楷體" w:cs="Times New Roman" w:hint="eastAsia"/>
          <w:b/>
          <w:sz w:val="28"/>
          <w:szCs w:val="28"/>
        </w:rPr>
        <w:t>食農食育</w:t>
      </w:r>
      <w:proofErr w:type="gramEnd"/>
      <w:r w:rsidRPr="00C84D32">
        <w:rPr>
          <w:rFonts w:ascii="標楷體" w:eastAsia="標楷體" w:hAnsi="標楷體" w:cs="Times New Roman" w:hint="eastAsia"/>
          <w:b/>
          <w:sz w:val="28"/>
          <w:szCs w:val="28"/>
        </w:rPr>
        <w:t>教育課程實施計畫</w:t>
      </w:r>
      <w:r w:rsidR="001D5E2D" w:rsidRPr="00C84D32">
        <w:rPr>
          <w:rFonts w:ascii="標楷體" w:eastAsia="標楷體" w:hAnsi="標楷體" w:hint="eastAsia"/>
          <w:b/>
          <w:sz w:val="28"/>
          <w:szCs w:val="28"/>
        </w:rPr>
        <w:t>經費概算表</w:t>
      </w:r>
    </w:p>
    <w:p w14:paraId="2ED2D8E4" w14:textId="77777777" w:rsidR="001D5E2D" w:rsidRPr="00065C55" w:rsidRDefault="00C66CD8" w:rsidP="00065C55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  <w:r w:rsidR="001D5E2D" w:rsidRPr="00065C55">
        <w:rPr>
          <w:rFonts w:ascii="標楷體" w:eastAsia="標楷體" w:hAnsi="標楷體" w:hint="eastAsia"/>
          <w:b/>
          <w:szCs w:val="24"/>
        </w:rPr>
        <w:t>(參考範例)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977"/>
        <w:gridCol w:w="850"/>
        <w:gridCol w:w="992"/>
        <w:gridCol w:w="767"/>
        <w:gridCol w:w="1194"/>
        <w:gridCol w:w="1695"/>
      </w:tblGrid>
      <w:tr w:rsidR="001D5E2D" w:rsidRPr="009D3DA5" w14:paraId="7364159D" w14:textId="77777777" w:rsidTr="001D5E2D">
        <w:trPr>
          <w:jc w:val="center"/>
        </w:trPr>
        <w:tc>
          <w:tcPr>
            <w:tcW w:w="846" w:type="dxa"/>
          </w:tcPr>
          <w:p w14:paraId="69D76A9B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9D3DA5">
              <w:rPr>
                <w:rFonts w:ascii="標楷體" w:eastAsia="標楷體" w:hAnsi="標楷體" w:hint="eastAsia"/>
                <w:b/>
              </w:rPr>
              <w:t>項次</w:t>
            </w:r>
          </w:p>
        </w:tc>
        <w:tc>
          <w:tcPr>
            <w:tcW w:w="2977" w:type="dxa"/>
          </w:tcPr>
          <w:p w14:paraId="0821BCF7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9D3DA5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50" w:type="dxa"/>
          </w:tcPr>
          <w:p w14:paraId="115AFE7D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9D3DA5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992" w:type="dxa"/>
          </w:tcPr>
          <w:p w14:paraId="6AE1C212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9D3DA5">
              <w:rPr>
                <w:rFonts w:ascii="標楷體" w:eastAsia="標楷體" w:hAnsi="標楷體" w:hint="eastAsia"/>
                <w:b/>
              </w:rPr>
              <w:t>單價</w:t>
            </w:r>
          </w:p>
        </w:tc>
        <w:tc>
          <w:tcPr>
            <w:tcW w:w="767" w:type="dxa"/>
          </w:tcPr>
          <w:p w14:paraId="71DF235F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9D3DA5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1194" w:type="dxa"/>
          </w:tcPr>
          <w:p w14:paraId="185CF703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9D3DA5"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1695" w:type="dxa"/>
          </w:tcPr>
          <w:p w14:paraId="417CFF8A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9D3DA5">
              <w:rPr>
                <w:rFonts w:ascii="標楷體" w:eastAsia="標楷體" w:hAnsi="標楷體" w:hint="eastAsia"/>
                <w:b/>
              </w:rPr>
              <w:t>說明(用途)</w:t>
            </w:r>
          </w:p>
        </w:tc>
      </w:tr>
      <w:tr w:rsidR="001D5E2D" w:rsidRPr="009D3DA5" w14:paraId="7785CECB" w14:textId="77777777" w:rsidTr="001D5E2D">
        <w:trPr>
          <w:jc w:val="center"/>
        </w:trPr>
        <w:tc>
          <w:tcPr>
            <w:tcW w:w="846" w:type="dxa"/>
          </w:tcPr>
          <w:p w14:paraId="619E28FC" w14:textId="77777777" w:rsidR="001D5E2D" w:rsidRPr="009D3DA5" w:rsidRDefault="00D8402C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9D3DA5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977" w:type="dxa"/>
          </w:tcPr>
          <w:p w14:paraId="0B973C9E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農事體驗</w:t>
            </w:r>
          </w:p>
        </w:tc>
        <w:tc>
          <w:tcPr>
            <w:tcW w:w="850" w:type="dxa"/>
          </w:tcPr>
          <w:p w14:paraId="43FD308C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33C38B5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</w:tcPr>
          <w:p w14:paraId="18586D65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</w:tcPr>
          <w:p w14:paraId="136975EA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</w:tcPr>
          <w:p w14:paraId="4FDD4AA7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1D5E2D" w:rsidRPr="009D3DA5" w14:paraId="64267F55" w14:textId="77777777" w:rsidTr="001D5E2D">
        <w:trPr>
          <w:jc w:val="center"/>
        </w:trPr>
        <w:tc>
          <w:tcPr>
            <w:tcW w:w="846" w:type="dxa"/>
          </w:tcPr>
          <w:p w14:paraId="635B31B0" w14:textId="77777777" w:rsidR="001D5E2D" w:rsidRPr="009D3DA5" w:rsidRDefault="000A31C7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14:paraId="3C8E152A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草莓苗</w:t>
            </w:r>
          </w:p>
        </w:tc>
        <w:tc>
          <w:tcPr>
            <w:tcW w:w="850" w:type="dxa"/>
          </w:tcPr>
          <w:p w14:paraId="31CEB923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顆</w:t>
            </w:r>
          </w:p>
        </w:tc>
        <w:tc>
          <w:tcPr>
            <w:tcW w:w="992" w:type="dxa"/>
          </w:tcPr>
          <w:p w14:paraId="62A13520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67" w:type="dxa"/>
          </w:tcPr>
          <w:p w14:paraId="5D7FFC6B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1194" w:type="dxa"/>
          </w:tcPr>
          <w:p w14:paraId="12036F03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900</w:t>
            </w:r>
          </w:p>
        </w:tc>
        <w:tc>
          <w:tcPr>
            <w:tcW w:w="1695" w:type="dxa"/>
          </w:tcPr>
          <w:p w14:paraId="28C68D46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1D5E2D" w:rsidRPr="009D3DA5" w14:paraId="74FFD982" w14:textId="77777777" w:rsidTr="001D5E2D">
        <w:trPr>
          <w:jc w:val="center"/>
        </w:trPr>
        <w:tc>
          <w:tcPr>
            <w:tcW w:w="846" w:type="dxa"/>
          </w:tcPr>
          <w:p w14:paraId="33EFD5F8" w14:textId="77777777" w:rsidR="001D5E2D" w:rsidRPr="009D3DA5" w:rsidRDefault="000A31C7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14:paraId="12F048C3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5吋花盆</w:t>
            </w:r>
          </w:p>
        </w:tc>
        <w:tc>
          <w:tcPr>
            <w:tcW w:w="850" w:type="dxa"/>
          </w:tcPr>
          <w:p w14:paraId="27242720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9D3DA5">
              <w:rPr>
                <w:rFonts w:ascii="標楷體" w:eastAsia="標楷體" w:hAnsi="標楷體" w:hint="eastAsia"/>
              </w:rPr>
              <w:t>個</w:t>
            </w:r>
            <w:proofErr w:type="gramEnd"/>
          </w:p>
        </w:tc>
        <w:tc>
          <w:tcPr>
            <w:tcW w:w="992" w:type="dxa"/>
          </w:tcPr>
          <w:p w14:paraId="30FDB8A3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767" w:type="dxa"/>
          </w:tcPr>
          <w:p w14:paraId="10A12008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1194" w:type="dxa"/>
          </w:tcPr>
          <w:p w14:paraId="10568C14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1</w:t>
            </w:r>
            <w:r w:rsidRPr="009D3DA5">
              <w:rPr>
                <w:rFonts w:ascii="標楷體" w:eastAsia="標楷體" w:hAnsi="標楷體"/>
              </w:rPr>
              <w:t>,800</w:t>
            </w:r>
          </w:p>
        </w:tc>
        <w:tc>
          <w:tcPr>
            <w:tcW w:w="1695" w:type="dxa"/>
          </w:tcPr>
          <w:p w14:paraId="6348A571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1D5E2D" w:rsidRPr="009D3DA5" w14:paraId="3A5F8A3D" w14:textId="77777777" w:rsidTr="001D5E2D">
        <w:trPr>
          <w:jc w:val="center"/>
        </w:trPr>
        <w:tc>
          <w:tcPr>
            <w:tcW w:w="846" w:type="dxa"/>
          </w:tcPr>
          <w:p w14:paraId="16483AED" w14:textId="77777777" w:rsidR="001D5E2D" w:rsidRPr="009D3DA5" w:rsidRDefault="000A31C7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14:paraId="6C0962BF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有機肥料</w:t>
            </w:r>
          </w:p>
        </w:tc>
        <w:tc>
          <w:tcPr>
            <w:tcW w:w="850" w:type="dxa"/>
          </w:tcPr>
          <w:p w14:paraId="3F1E329F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包</w:t>
            </w:r>
          </w:p>
        </w:tc>
        <w:tc>
          <w:tcPr>
            <w:tcW w:w="992" w:type="dxa"/>
          </w:tcPr>
          <w:p w14:paraId="0488D3B5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300</w:t>
            </w:r>
          </w:p>
        </w:tc>
        <w:tc>
          <w:tcPr>
            <w:tcW w:w="767" w:type="dxa"/>
          </w:tcPr>
          <w:p w14:paraId="102E8758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94" w:type="dxa"/>
          </w:tcPr>
          <w:p w14:paraId="640B0479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600</w:t>
            </w:r>
          </w:p>
        </w:tc>
        <w:tc>
          <w:tcPr>
            <w:tcW w:w="1695" w:type="dxa"/>
          </w:tcPr>
          <w:p w14:paraId="15B77711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1D5E2D" w:rsidRPr="009D3DA5" w14:paraId="2483C84F" w14:textId="77777777" w:rsidTr="001D5E2D">
        <w:trPr>
          <w:jc w:val="center"/>
        </w:trPr>
        <w:tc>
          <w:tcPr>
            <w:tcW w:w="846" w:type="dxa"/>
          </w:tcPr>
          <w:p w14:paraId="7E470F70" w14:textId="77777777" w:rsidR="001D5E2D" w:rsidRPr="009D3DA5" w:rsidRDefault="000A31C7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77" w:type="dxa"/>
          </w:tcPr>
          <w:p w14:paraId="07282E42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培養土</w:t>
            </w:r>
          </w:p>
        </w:tc>
        <w:tc>
          <w:tcPr>
            <w:tcW w:w="850" w:type="dxa"/>
          </w:tcPr>
          <w:p w14:paraId="2B83431D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公斤</w:t>
            </w:r>
          </w:p>
        </w:tc>
        <w:tc>
          <w:tcPr>
            <w:tcW w:w="992" w:type="dxa"/>
          </w:tcPr>
          <w:p w14:paraId="65B27EA8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767" w:type="dxa"/>
          </w:tcPr>
          <w:p w14:paraId="0BB1EC0B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1194" w:type="dxa"/>
          </w:tcPr>
          <w:p w14:paraId="43B922E2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</w:t>
            </w:r>
            <w:r w:rsidRPr="009D3DA5">
              <w:rPr>
                <w:rFonts w:ascii="標楷體" w:eastAsia="標楷體" w:hAnsi="標楷體"/>
              </w:rPr>
              <w:t>,</w:t>
            </w:r>
            <w:r w:rsidRPr="009D3DA5">
              <w:rPr>
                <w:rFonts w:ascii="標楷體" w:eastAsia="標楷體" w:hAnsi="標楷體" w:hint="eastAsia"/>
              </w:rPr>
              <w:t>700</w:t>
            </w:r>
          </w:p>
        </w:tc>
        <w:tc>
          <w:tcPr>
            <w:tcW w:w="1695" w:type="dxa"/>
          </w:tcPr>
          <w:p w14:paraId="307C1D7B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1D5E2D" w:rsidRPr="009D3DA5" w14:paraId="12191687" w14:textId="77777777" w:rsidTr="001D5E2D">
        <w:trPr>
          <w:jc w:val="center"/>
        </w:trPr>
        <w:tc>
          <w:tcPr>
            <w:tcW w:w="846" w:type="dxa"/>
          </w:tcPr>
          <w:p w14:paraId="6EA84342" w14:textId="77777777" w:rsidR="001D5E2D" w:rsidRPr="009D3DA5" w:rsidRDefault="000A31C7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</w:tcPr>
          <w:p w14:paraId="48291C88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農業資材</w:t>
            </w:r>
          </w:p>
        </w:tc>
        <w:tc>
          <w:tcPr>
            <w:tcW w:w="850" w:type="dxa"/>
          </w:tcPr>
          <w:p w14:paraId="6C387A6D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992" w:type="dxa"/>
          </w:tcPr>
          <w:p w14:paraId="4DBD8C73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767" w:type="dxa"/>
          </w:tcPr>
          <w:p w14:paraId="7BC2047F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4" w:type="dxa"/>
          </w:tcPr>
          <w:p w14:paraId="5D336B7B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1695" w:type="dxa"/>
          </w:tcPr>
          <w:p w14:paraId="18AF2487" w14:textId="77777777" w:rsidR="001D5E2D" w:rsidRPr="009D3DA5" w:rsidRDefault="00D8402C" w:rsidP="009D3DA5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D3DA5">
              <w:rPr>
                <w:rFonts w:ascii="標楷體" w:eastAsia="標楷體" w:hAnsi="標楷體" w:hint="eastAsia"/>
                <w:sz w:val="20"/>
                <w:szCs w:val="20"/>
              </w:rPr>
              <w:t>益生菌、抓蟲用具、灑水器等</w:t>
            </w:r>
          </w:p>
        </w:tc>
      </w:tr>
      <w:tr w:rsidR="001D5E2D" w:rsidRPr="009D3DA5" w14:paraId="463CAF6C" w14:textId="77777777" w:rsidTr="001D5E2D">
        <w:trPr>
          <w:jc w:val="center"/>
        </w:trPr>
        <w:tc>
          <w:tcPr>
            <w:tcW w:w="846" w:type="dxa"/>
          </w:tcPr>
          <w:p w14:paraId="6781F775" w14:textId="77777777" w:rsidR="001D5E2D" w:rsidRPr="009D3DA5" w:rsidRDefault="000A31C7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977" w:type="dxa"/>
          </w:tcPr>
          <w:p w14:paraId="7FFF291A" w14:textId="77777777" w:rsidR="001D5E2D" w:rsidRPr="009D3DA5" w:rsidRDefault="005C58A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="000A31C7" w:rsidRPr="009D3DA5">
              <w:rPr>
                <w:rFonts w:ascii="標楷體" w:eastAsia="標楷體" w:hAnsi="標楷體" w:hint="eastAsia"/>
              </w:rPr>
              <w:t>講師鐘點費</w:t>
            </w:r>
          </w:p>
        </w:tc>
        <w:tc>
          <w:tcPr>
            <w:tcW w:w="850" w:type="dxa"/>
          </w:tcPr>
          <w:p w14:paraId="7AD8D655" w14:textId="77777777" w:rsidR="001D5E2D" w:rsidRPr="009D3DA5" w:rsidRDefault="000A31C7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992" w:type="dxa"/>
          </w:tcPr>
          <w:p w14:paraId="6BA37FE0" w14:textId="77777777" w:rsidR="001D5E2D" w:rsidRPr="009D3DA5" w:rsidRDefault="000A31C7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767" w:type="dxa"/>
          </w:tcPr>
          <w:p w14:paraId="7A6D9E18" w14:textId="77777777" w:rsidR="001D5E2D" w:rsidRPr="009D3DA5" w:rsidRDefault="000A31C7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4" w:type="dxa"/>
          </w:tcPr>
          <w:p w14:paraId="5A570A4F" w14:textId="77777777" w:rsidR="001D5E2D" w:rsidRPr="009D3DA5" w:rsidRDefault="000A31C7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1695" w:type="dxa"/>
          </w:tcPr>
          <w:p w14:paraId="583361D3" w14:textId="77777777" w:rsidR="001D5E2D" w:rsidRPr="009D3DA5" w:rsidRDefault="000A31C7" w:rsidP="009D3DA5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D3DA5">
              <w:rPr>
                <w:rFonts w:ascii="標楷體" w:eastAsia="標楷體" w:hAnsi="標楷體" w:hint="eastAsia"/>
                <w:sz w:val="20"/>
                <w:szCs w:val="20"/>
              </w:rPr>
              <w:t>種植教學課程</w:t>
            </w:r>
          </w:p>
        </w:tc>
      </w:tr>
      <w:tr w:rsidR="001D5E2D" w:rsidRPr="009D3DA5" w14:paraId="78C4830A" w14:textId="77777777" w:rsidTr="001D5E2D">
        <w:trPr>
          <w:jc w:val="center"/>
        </w:trPr>
        <w:tc>
          <w:tcPr>
            <w:tcW w:w="846" w:type="dxa"/>
          </w:tcPr>
          <w:p w14:paraId="21229EEC" w14:textId="77777777" w:rsidR="001D5E2D" w:rsidRPr="009D3DA5" w:rsidRDefault="000A31C7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977" w:type="dxa"/>
          </w:tcPr>
          <w:p w14:paraId="483791A9" w14:textId="77777777" w:rsidR="001D5E2D" w:rsidRPr="009D3DA5" w:rsidRDefault="000A31C7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  <w:szCs w:val="24"/>
              </w:rPr>
              <w:t>加工體驗課程-草莓果醬</w:t>
            </w:r>
          </w:p>
        </w:tc>
        <w:tc>
          <w:tcPr>
            <w:tcW w:w="850" w:type="dxa"/>
          </w:tcPr>
          <w:p w14:paraId="16DBD6A4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AC607AE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</w:tcPr>
          <w:p w14:paraId="6A21573B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</w:tcPr>
          <w:p w14:paraId="1C1C550B" w14:textId="77777777" w:rsidR="001D5E2D" w:rsidRPr="009D3DA5" w:rsidRDefault="001D5E2D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</w:tcPr>
          <w:p w14:paraId="05F73BF9" w14:textId="77777777" w:rsidR="001D5E2D" w:rsidRPr="009D3DA5" w:rsidRDefault="00065C55" w:rsidP="009D3DA5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D3DA5">
              <w:rPr>
                <w:rFonts w:ascii="標楷體" w:eastAsia="標楷體" w:hAnsi="標楷體" w:hint="eastAsia"/>
                <w:sz w:val="20"/>
                <w:szCs w:val="20"/>
              </w:rPr>
              <w:t>(以60人為例)</w:t>
            </w:r>
          </w:p>
        </w:tc>
      </w:tr>
      <w:tr w:rsidR="000A31C7" w:rsidRPr="009D3DA5" w14:paraId="564E4733" w14:textId="77777777" w:rsidTr="001D5E2D">
        <w:trPr>
          <w:jc w:val="center"/>
        </w:trPr>
        <w:tc>
          <w:tcPr>
            <w:tcW w:w="846" w:type="dxa"/>
          </w:tcPr>
          <w:p w14:paraId="25E410B1" w14:textId="77777777" w:rsidR="000A31C7" w:rsidRPr="009D3DA5" w:rsidRDefault="00C43584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14:paraId="39612C18" w14:textId="77777777" w:rsidR="000A31C7" w:rsidRPr="009D3DA5" w:rsidRDefault="008569D2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小</w:t>
            </w:r>
            <w:r w:rsidR="000A31C7" w:rsidRPr="009D3DA5">
              <w:rPr>
                <w:rFonts w:ascii="標楷體" w:eastAsia="標楷體" w:hAnsi="標楷體" w:hint="eastAsia"/>
              </w:rPr>
              <w:t>草莓</w:t>
            </w:r>
          </w:p>
        </w:tc>
        <w:tc>
          <w:tcPr>
            <w:tcW w:w="850" w:type="dxa"/>
          </w:tcPr>
          <w:p w14:paraId="5FE56DBB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9D3DA5">
              <w:rPr>
                <w:rFonts w:ascii="標楷體" w:eastAsia="標楷體" w:hAnsi="標楷體" w:hint="eastAsia"/>
              </w:rPr>
              <w:t>斤</w:t>
            </w:r>
            <w:proofErr w:type="gramEnd"/>
          </w:p>
        </w:tc>
        <w:tc>
          <w:tcPr>
            <w:tcW w:w="992" w:type="dxa"/>
          </w:tcPr>
          <w:p w14:paraId="7FAF970A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767" w:type="dxa"/>
          </w:tcPr>
          <w:p w14:paraId="0E42615B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94" w:type="dxa"/>
          </w:tcPr>
          <w:p w14:paraId="239DAA51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6</w:t>
            </w:r>
            <w:r w:rsidRPr="009D3DA5">
              <w:rPr>
                <w:rFonts w:ascii="標楷體" w:eastAsia="標楷體" w:hAnsi="標楷體"/>
              </w:rPr>
              <w:t>,000</w:t>
            </w:r>
          </w:p>
        </w:tc>
        <w:tc>
          <w:tcPr>
            <w:tcW w:w="1695" w:type="dxa"/>
          </w:tcPr>
          <w:p w14:paraId="729B9920" w14:textId="77777777" w:rsidR="000A31C7" w:rsidRPr="009D3DA5" w:rsidRDefault="000A31C7" w:rsidP="00065C55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D3DA5">
              <w:rPr>
                <w:rFonts w:ascii="標楷體" w:eastAsia="標楷體" w:hAnsi="標楷體" w:hint="eastAsia"/>
                <w:sz w:val="20"/>
                <w:szCs w:val="20"/>
              </w:rPr>
              <w:t>(建議於草莓季末期製作)</w:t>
            </w:r>
          </w:p>
        </w:tc>
      </w:tr>
      <w:tr w:rsidR="000A31C7" w:rsidRPr="009D3DA5" w14:paraId="6BB137D1" w14:textId="77777777" w:rsidTr="001D5E2D">
        <w:trPr>
          <w:jc w:val="center"/>
        </w:trPr>
        <w:tc>
          <w:tcPr>
            <w:tcW w:w="846" w:type="dxa"/>
          </w:tcPr>
          <w:p w14:paraId="140E62FF" w14:textId="77777777" w:rsidR="000A31C7" w:rsidRPr="009D3DA5" w:rsidRDefault="00C43584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14:paraId="06F88098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砂糖</w:t>
            </w:r>
          </w:p>
        </w:tc>
        <w:tc>
          <w:tcPr>
            <w:tcW w:w="850" w:type="dxa"/>
          </w:tcPr>
          <w:p w14:paraId="066A044A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包</w:t>
            </w:r>
          </w:p>
        </w:tc>
        <w:tc>
          <w:tcPr>
            <w:tcW w:w="992" w:type="dxa"/>
          </w:tcPr>
          <w:p w14:paraId="2C333FC9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67" w:type="dxa"/>
          </w:tcPr>
          <w:p w14:paraId="4522BEA3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94" w:type="dxa"/>
          </w:tcPr>
          <w:p w14:paraId="60F84B07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400</w:t>
            </w:r>
          </w:p>
        </w:tc>
        <w:tc>
          <w:tcPr>
            <w:tcW w:w="1695" w:type="dxa"/>
          </w:tcPr>
          <w:p w14:paraId="30634740" w14:textId="77777777" w:rsidR="000A31C7" w:rsidRPr="009D3DA5" w:rsidRDefault="000A31C7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A31C7" w:rsidRPr="009D3DA5" w14:paraId="6E998C91" w14:textId="77777777" w:rsidTr="001D5E2D">
        <w:trPr>
          <w:jc w:val="center"/>
        </w:trPr>
        <w:tc>
          <w:tcPr>
            <w:tcW w:w="846" w:type="dxa"/>
          </w:tcPr>
          <w:p w14:paraId="08B73767" w14:textId="77777777" w:rsidR="000A31C7" w:rsidRPr="009D3DA5" w:rsidRDefault="00C43584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14:paraId="77D5223D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玻璃瓶</w:t>
            </w:r>
          </w:p>
        </w:tc>
        <w:tc>
          <w:tcPr>
            <w:tcW w:w="850" w:type="dxa"/>
          </w:tcPr>
          <w:p w14:paraId="468F645D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9D3DA5">
              <w:rPr>
                <w:rFonts w:ascii="標楷體" w:eastAsia="標楷體" w:hAnsi="標楷體" w:hint="eastAsia"/>
              </w:rPr>
              <w:t>個</w:t>
            </w:r>
            <w:proofErr w:type="gramEnd"/>
          </w:p>
        </w:tc>
        <w:tc>
          <w:tcPr>
            <w:tcW w:w="992" w:type="dxa"/>
          </w:tcPr>
          <w:p w14:paraId="060A1456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67" w:type="dxa"/>
          </w:tcPr>
          <w:p w14:paraId="4BBAE4D5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1194" w:type="dxa"/>
          </w:tcPr>
          <w:p w14:paraId="5BE9A50E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900</w:t>
            </w:r>
          </w:p>
        </w:tc>
        <w:tc>
          <w:tcPr>
            <w:tcW w:w="1695" w:type="dxa"/>
          </w:tcPr>
          <w:p w14:paraId="2D6DF695" w14:textId="77777777" w:rsidR="000A31C7" w:rsidRPr="009D3DA5" w:rsidRDefault="000A31C7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A31C7" w:rsidRPr="009D3DA5" w14:paraId="74FDBA3B" w14:textId="77777777" w:rsidTr="001D5E2D">
        <w:trPr>
          <w:jc w:val="center"/>
        </w:trPr>
        <w:tc>
          <w:tcPr>
            <w:tcW w:w="846" w:type="dxa"/>
          </w:tcPr>
          <w:p w14:paraId="13B279BC" w14:textId="77777777" w:rsidR="000A31C7" w:rsidRPr="009D3DA5" w:rsidRDefault="00C43584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77" w:type="dxa"/>
          </w:tcPr>
          <w:p w14:paraId="40F4D9DE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吐司</w:t>
            </w:r>
          </w:p>
        </w:tc>
        <w:tc>
          <w:tcPr>
            <w:tcW w:w="850" w:type="dxa"/>
          </w:tcPr>
          <w:p w14:paraId="0C56F8D0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條</w:t>
            </w:r>
          </w:p>
        </w:tc>
        <w:tc>
          <w:tcPr>
            <w:tcW w:w="992" w:type="dxa"/>
          </w:tcPr>
          <w:p w14:paraId="7F93EAE5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70</w:t>
            </w:r>
          </w:p>
        </w:tc>
        <w:tc>
          <w:tcPr>
            <w:tcW w:w="767" w:type="dxa"/>
          </w:tcPr>
          <w:p w14:paraId="68A76141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94" w:type="dxa"/>
          </w:tcPr>
          <w:p w14:paraId="784AE36F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350</w:t>
            </w:r>
          </w:p>
        </w:tc>
        <w:tc>
          <w:tcPr>
            <w:tcW w:w="1695" w:type="dxa"/>
          </w:tcPr>
          <w:p w14:paraId="6C041DF2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D3DA5">
              <w:rPr>
                <w:rFonts w:ascii="標楷體" w:eastAsia="標楷體" w:hAnsi="標楷體" w:hint="eastAsia"/>
                <w:sz w:val="20"/>
                <w:szCs w:val="20"/>
              </w:rPr>
              <w:t>果醬運用</w:t>
            </w:r>
            <w:r w:rsidR="007713DF">
              <w:rPr>
                <w:rFonts w:ascii="標楷體" w:eastAsia="標楷體" w:hAnsi="標楷體" w:hint="eastAsia"/>
                <w:sz w:val="20"/>
                <w:szCs w:val="20"/>
              </w:rPr>
              <w:t>體驗</w:t>
            </w:r>
          </w:p>
        </w:tc>
      </w:tr>
      <w:tr w:rsidR="000A31C7" w:rsidRPr="009D3DA5" w14:paraId="62DA4C77" w14:textId="77777777" w:rsidTr="001D5E2D">
        <w:trPr>
          <w:jc w:val="center"/>
        </w:trPr>
        <w:tc>
          <w:tcPr>
            <w:tcW w:w="846" w:type="dxa"/>
          </w:tcPr>
          <w:p w14:paraId="44DE6A3C" w14:textId="77777777" w:rsidR="000A31C7" w:rsidRPr="009D3DA5" w:rsidRDefault="00C43584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</w:tcPr>
          <w:p w14:paraId="239E62EE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原味蘇打餅乾</w:t>
            </w:r>
          </w:p>
        </w:tc>
        <w:tc>
          <w:tcPr>
            <w:tcW w:w="850" w:type="dxa"/>
          </w:tcPr>
          <w:p w14:paraId="0E4603DB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桶</w:t>
            </w:r>
          </w:p>
        </w:tc>
        <w:tc>
          <w:tcPr>
            <w:tcW w:w="992" w:type="dxa"/>
          </w:tcPr>
          <w:p w14:paraId="2F0E8F4C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767" w:type="dxa"/>
          </w:tcPr>
          <w:p w14:paraId="5C9C2CED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4" w:type="dxa"/>
          </w:tcPr>
          <w:p w14:paraId="6E746386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1695" w:type="dxa"/>
          </w:tcPr>
          <w:p w14:paraId="021B0D4F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  <w:sz w:val="20"/>
                <w:szCs w:val="20"/>
              </w:rPr>
              <w:t>果醬運用體驗</w:t>
            </w:r>
          </w:p>
        </w:tc>
      </w:tr>
      <w:tr w:rsidR="000A31C7" w:rsidRPr="009D3DA5" w14:paraId="6F1FA918" w14:textId="77777777" w:rsidTr="001D5E2D">
        <w:trPr>
          <w:jc w:val="center"/>
        </w:trPr>
        <w:tc>
          <w:tcPr>
            <w:tcW w:w="846" w:type="dxa"/>
          </w:tcPr>
          <w:p w14:paraId="6BB456FC" w14:textId="77777777" w:rsidR="000A31C7" w:rsidRPr="009D3DA5" w:rsidRDefault="00C43584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977" w:type="dxa"/>
          </w:tcPr>
          <w:p w14:paraId="0079E5A8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850" w:type="dxa"/>
          </w:tcPr>
          <w:p w14:paraId="5F6C04EB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顆</w:t>
            </w:r>
          </w:p>
        </w:tc>
        <w:tc>
          <w:tcPr>
            <w:tcW w:w="992" w:type="dxa"/>
          </w:tcPr>
          <w:p w14:paraId="4E058FA0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767" w:type="dxa"/>
          </w:tcPr>
          <w:p w14:paraId="4663D3C7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94" w:type="dxa"/>
          </w:tcPr>
          <w:p w14:paraId="7EC04D49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695" w:type="dxa"/>
          </w:tcPr>
          <w:p w14:paraId="3261DB1D" w14:textId="77777777" w:rsidR="000A31C7" w:rsidRPr="009D3DA5" w:rsidRDefault="000A31C7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A31C7" w:rsidRPr="009D3DA5" w14:paraId="17230B9D" w14:textId="77777777" w:rsidTr="001D5E2D">
        <w:trPr>
          <w:jc w:val="center"/>
        </w:trPr>
        <w:tc>
          <w:tcPr>
            <w:tcW w:w="846" w:type="dxa"/>
          </w:tcPr>
          <w:p w14:paraId="2CA6FB73" w14:textId="77777777" w:rsidR="000A31C7" w:rsidRPr="009D3DA5" w:rsidRDefault="00C43584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977" w:type="dxa"/>
          </w:tcPr>
          <w:p w14:paraId="1D093CD4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檸檬</w:t>
            </w:r>
          </w:p>
        </w:tc>
        <w:tc>
          <w:tcPr>
            <w:tcW w:w="850" w:type="dxa"/>
          </w:tcPr>
          <w:p w14:paraId="066F4086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顆</w:t>
            </w:r>
          </w:p>
        </w:tc>
        <w:tc>
          <w:tcPr>
            <w:tcW w:w="992" w:type="dxa"/>
          </w:tcPr>
          <w:p w14:paraId="750B0E4C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767" w:type="dxa"/>
          </w:tcPr>
          <w:p w14:paraId="44306D99" w14:textId="77777777" w:rsidR="000A31C7" w:rsidRPr="009D3DA5" w:rsidRDefault="00E7621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94" w:type="dxa"/>
          </w:tcPr>
          <w:p w14:paraId="10E96751" w14:textId="77777777" w:rsidR="000A31C7" w:rsidRPr="009D3DA5" w:rsidRDefault="00C43584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695" w:type="dxa"/>
          </w:tcPr>
          <w:p w14:paraId="652D5502" w14:textId="77777777" w:rsidR="000A31C7" w:rsidRPr="009D3DA5" w:rsidRDefault="000A31C7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427F2" w:rsidRPr="009D3DA5" w14:paraId="5D7657B2" w14:textId="77777777" w:rsidTr="001D5E2D">
        <w:trPr>
          <w:jc w:val="center"/>
        </w:trPr>
        <w:tc>
          <w:tcPr>
            <w:tcW w:w="846" w:type="dxa"/>
          </w:tcPr>
          <w:p w14:paraId="3681505D" w14:textId="77777777" w:rsidR="002427F2" w:rsidRPr="009D3DA5" w:rsidRDefault="002427F2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977" w:type="dxa"/>
          </w:tcPr>
          <w:p w14:paraId="19F4E0D2" w14:textId="77777777" w:rsidR="002427F2" w:rsidRPr="009D3DA5" w:rsidRDefault="005C58A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="002427F2" w:rsidRPr="009D3DA5">
              <w:rPr>
                <w:rFonts w:ascii="標楷體" w:eastAsia="標楷體" w:hAnsi="標楷體" w:hint="eastAsia"/>
              </w:rPr>
              <w:t>講師鐘點費</w:t>
            </w:r>
          </w:p>
        </w:tc>
        <w:tc>
          <w:tcPr>
            <w:tcW w:w="850" w:type="dxa"/>
          </w:tcPr>
          <w:p w14:paraId="62619461" w14:textId="77777777" w:rsidR="002427F2" w:rsidRPr="009D3DA5" w:rsidRDefault="002427F2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992" w:type="dxa"/>
          </w:tcPr>
          <w:p w14:paraId="54864100" w14:textId="77777777" w:rsidR="002427F2" w:rsidRPr="009D3DA5" w:rsidRDefault="002427F2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767" w:type="dxa"/>
          </w:tcPr>
          <w:p w14:paraId="3D788F31" w14:textId="77777777" w:rsidR="002427F2" w:rsidRPr="009D3DA5" w:rsidRDefault="002427F2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4" w:type="dxa"/>
          </w:tcPr>
          <w:p w14:paraId="551A1DBF" w14:textId="77777777" w:rsidR="002427F2" w:rsidRPr="009D3DA5" w:rsidRDefault="002427F2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1695" w:type="dxa"/>
          </w:tcPr>
          <w:p w14:paraId="65F40525" w14:textId="77777777" w:rsidR="002427F2" w:rsidRPr="009D3DA5" w:rsidRDefault="002427F2" w:rsidP="005C58A3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9D3DA5">
              <w:rPr>
                <w:rFonts w:ascii="標楷體" w:eastAsia="標楷體" w:hAnsi="標楷體" w:hint="eastAsia"/>
                <w:sz w:val="20"/>
                <w:szCs w:val="20"/>
              </w:rPr>
              <w:t>d</w:t>
            </w:r>
            <w:r w:rsidRPr="009D3DA5">
              <w:rPr>
                <w:rFonts w:ascii="標楷體" w:eastAsia="標楷體" w:hAnsi="標楷體"/>
                <w:sz w:val="20"/>
                <w:szCs w:val="20"/>
              </w:rPr>
              <w:t>iy</w:t>
            </w:r>
            <w:proofErr w:type="spellEnd"/>
            <w:r w:rsidRPr="009D3DA5">
              <w:rPr>
                <w:rFonts w:ascii="標楷體" w:eastAsia="標楷體" w:hAnsi="標楷體" w:hint="eastAsia"/>
                <w:sz w:val="20"/>
                <w:szCs w:val="20"/>
              </w:rPr>
              <w:t>課程</w:t>
            </w:r>
            <w:r w:rsidR="005C58A3" w:rsidRPr="009D3DA5">
              <w:rPr>
                <w:rFonts w:ascii="標楷體" w:eastAsia="標楷體" w:hAnsi="標楷體" w:hint="eastAsia"/>
                <w:sz w:val="20"/>
                <w:szCs w:val="20"/>
              </w:rPr>
              <w:t>教學</w:t>
            </w:r>
          </w:p>
        </w:tc>
      </w:tr>
      <w:tr w:rsidR="002427F2" w:rsidRPr="009D3DA5" w14:paraId="7C101889" w14:textId="77777777" w:rsidTr="001D5E2D">
        <w:trPr>
          <w:jc w:val="center"/>
        </w:trPr>
        <w:tc>
          <w:tcPr>
            <w:tcW w:w="846" w:type="dxa"/>
          </w:tcPr>
          <w:p w14:paraId="200F4027" w14:textId="77777777" w:rsidR="002427F2" w:rsidRPr="009D3DA5" w:rsidRDefault="002427F2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977" w:type="dxa"/>
          </w:tcPr>
          <w:p w14:paraId="041CCEA5" w14:textId="77777777" w:rsidR="002427F2" w:rsidRPr="009D3DA5" w:rsidRDefault="002427F2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創意競賽活動-</w:t>
            </w:r>
            <w:r w:rsidRPr="009D3DA5">
              <w:rPr>
                <w:rFonts w:ascii="標楷體" w:eastAsia="標楷體" w:hAnsi="標楷體" w:hint="eastAsia"/>
                <w:szCs w:val="28"/>
              </w:rPr>
              <w:t>草莓生長歷程小書製作</w:t>
            </w:r>
          </w:p>
        </w:tc>
        <w:tc>
          <w:tcPr>
            <w:tcW w:w="850" w:type="dxa"/>
          </w:tcPr>
          <w:p w14:paraId="60304570" w14:textId="77777777" w:rsidR="002427F2" w:rsidRPr="009D3DA5" w:rsidRDefault="002427F2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36E4CE0D" w14:textId="77777777" w:rsidR="002427F2" w:rsidRPr="009D3DA5" w:rsidRDefault="002427F2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</w:tcPr>
          <w:p w14:paraId="02C1A5F0" w14:textId="77777777" w:rsidR="002427F2" w:rsidRPr="009D3DA5" w:rsidRDefault="002427F2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</w:tcPr>
          <w:p w14:paraId="5A079A2A" w14:textId="77777777" w:rsidR="002427F2" w:rsidRPr="009D3DA5" w:rsidRDefault="002427F2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</w:tcPr>
          <w:p w14:paraId="70B21D04" w14:textId="77777777" w:rsidR="002427F2" w:rsidRPr="009D3DA5" w:rsidRDefault="002427F2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427F2" w:rsidRPr="009D3DA5" w14:paraId="17EDE188" w14:textId="77777777" w:rsidTr="001D5E2D">
        <w:trPr>
          <w:jc w:val="center"/>
        </w:trPr>
        <w:tc>
          <w:tcPr>
            <w:tcW w:w="846" w:type="dxa"/>
          </w:tcPr>
          <w:p w14:paraId="108A4A2A" w14:textId="77777777" w:rsidR="002427F2" w:rsidRPr="009D3DA5" w:rsidRDefault="002427F2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14:paraId="244BF39E" w14:textId="77777777" w:rsidR="002427F2" w:rsidRPr="009D3DA5" w:rsidRDefault="002427F2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8</w:t>
            </w:r>
            <w:r w:rsidRPr="009D3DA5">
              <w:rPr>
                <w:rFonts w:ascii="標楷體" w:eastAsia="標楷體" w:hAnsi="標楷體"/>
              </w:rPr>
              <w:t>k</w:t>
            </w:r>
            <w:r w:rsidRPr="009D3DA5">
              <w:rPr>
                <w:rFonts w:ascii="標楷體" w:eastAsia="標楷體" w:hAnsi="標楷體" w:hint="eastAsia"/>
              </w:rPr>
              <w:t>圖畫紙</w:t>
            </w:r>
          </w:p>
        </w:tc>
        <w:tc>
          <w:tcPr>
            <w:tcW w:w="850" w:type="dxa"/>
          </w:tcPr>
          <w:p w14:paraId="10CDBD62" w14:textId="77777777" w:rsidR="002427F2" w:rsidRPr="009D3DA5" w:rsidRDefault="002427F2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包</w:t>
            </w:r>
          </w:p>
        </w:tc>
        <w:tc>
          <w:tcPr>
            <w:tcW w:w="992" w:type="dxa"/>
          </w:tcPr>
          <w:p w14:paraId="3FE708EE" w14:textId="77777777" w:rsidR="002427F2" w:rsidRPr="009D3DA5" w:rsidRDefault="002427F2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120</w:t>
            </w:r>
          </w:p>
        </w:tc>
        <w:tc>
          <w:tcPr>
            <w:tcW w:w="767" w:type="dxa"/>
          </w:tcPr>
          <w:p w14:paraId="1D4E725F" w14:textId="77777777" w:rsidR="002427F2" w:rsidRPr="009D3DA5" w:rsidRDefault="006B4D5B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94" w:type="dxa"/>
          </w:tcPr>
          <w:p w14:paraId="65866D2B" w14:textId="77777777" w:rsidR="002427F2" w:rsidRPr="009D3DA5" w:rsidRDefault="006B4D5B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600</w:t>
            </w:r>
          </w:p>
        </w:tc>
        <w:tc>
          <w:tcPr>
            <w:tcW w:w="1695" w:type="dxa"/>
          </w:tcPr>
          <w:p w14:paraId="7116EF79" w14:textId="77777777" w:rsidR="002427F2" w:rsidRPr="009D3DA5" w:rsidRDefault="002427F2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65C55" w:rsidRPr="009D3DA5" w14:paraId="4FCA091A" w14:textId="77777777" w:rsidTr="001D5E2D">
        <w:trPr>
          <w:jc w:val="center"/>
        </w:trPr>
        <w:tc>
          <w:tcPr>
            <w:tcW w:w="846" w:type="dxa"/>
          </w:tcPr>
          <w:p w14:paraId="1BF1D987" w14:textId="77777777" w:rsidR="00065C55" w:rsidRPr="009D3DA5" w:rsidRDefault="00065C55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14:paraId="2832CF95" w14:textId="77777777" w:rsidR="00065C55" w:rsidRPr="009D3DA5" w:rsidRDefault="00065C55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第一名獎品</w:t>
            </w:r>
          </w:p>
        </w:tc>
        <w:tc>
          <w:tcPr>
            <w:tcW w:w="850" w:type="dxa"/>
          </w:tcPr>
          <w:p w14:paraId="4052622B" w14:textId="77777777" w:rsidR="00065C55" w:rsidRPr="009D3DA5" w:rsidRDefault="00065C55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992" w:type="dxa"/>
          </w:tcPr>
          <w:p w14:paraId="338CD9B3" w14:textId="77777777" w:rsidR="00065C55" w:rsidRPr="009D3DA5" w:rsidRDefault="005C58A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767" w:type="dxa"/>
          </w:tcPr>
          <w:p w14:paraId="3D8865D8" w14:textId="77777777" w:rsidR="00065C55" w:rsidRPr="009D3DA5" w:rsidRDefault="00065C55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4" w:type="dxa"/>
          </w:tcPr>
          <w:p w14:paraId="34B7E3B0" w14:textId="77777777" w:rsidR="00065C55" w:rsidRPr="009D3DA5" w:rsidRDefault="005C58A3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065C5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695" w:type="dxa"/>
            <w:vMerge w:val="restart"/>
          </w:tcPr>
          <w:p w14:paraId="0DA6B713" w14:textId="77777777" w:rsidR="00065C55" w:rsidRPr="00065C55" w:rsidRDefault="00065C55" w:rsidP="009D3DA5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065C5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775480">
              <w:rPr>
                <w:rFonts w:ascii="標楷體" w:eastAsia="標楷體" w:hAnsi="標楷體" w:hint="eastAsia"/>
                <w:sz w:val="20"/>
                <w:szCs w:val="20"/>
              </w:rPr>
              <w:t>如欲編列比賽獎品，</w:t>
            </w:r>
            <w:r w:rsidRPr="00065C55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 w:rsidR="00775480">
              <w:rPr>
                <w:rFonts w:ascii="標楷體" w:eastAsia="標楷體" w:hAnsi="標楷體" w:hint="eastAsia"/>
                <w:sz w:val="20"/>
                <w:szCs w:val="20"/>
              </w:rPr>
              <w:t>參考左列經費編列上限，並應填</w:t>
            </w:r>
            <w:r w:rsidRPr="00065C55">
              <w:rPr>
                <w:rFonts w:ascii="標楷體" w:eastAsia="標楷體" w:hAnsi="標楷體" w:hint="eastAsia"/>
                <w:sz w:val="20"/>
                <w:szCs w:val="20"/>
              </w:rPr>
              <w:t>寫獎品</w:t>
            </w:r>
            <w:proofErr w:type="gramStart"/>
            <w:r w:rsidRPr="00065C55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proofErr w:type="gramEnd"/>
            <w:r w:rsidRPr="00065C55">
              <w:rPr>
                <w:rFonts w:ascii="標楷體" w:eastAsia="標楷體" w:hAnsi="標楷體" w:hint="eastAsia"/>
                <w:sz w:val="20"/>
                <w:szCs w:val="20"/>
              </w:rPr>
              <w:t>項名稱)</w:t>
            </w:r>
          </w:p>
        </w:tc>
      </w:tr>
      <w:tr w:rsidR="00065C55" w:rsidRPr="009D3DA5" w14:paraId="1905BD26" w14:textId="77777777" w:rsidTr="001D5E2D">
        <w:trPr>
          <w:jc w:val="center"/>
        </w:trPr>
        <w:tc>
          <w:tcPr>
            <w:tcW w:w="846" w:type="dxa"/>
          </w:tcPr>
          <w:p w14:paraId="14CC02F0" w14:textId="77777777" w:rsidR="00065C55" w:rsidRPr="009D3DA5" w:rsidRDefault="00065C55" w:rsidP="005C3CA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14:paraId="71997884" w14:textId="77777777" w:rsidR="00065C55" w:rsidRDefault="00065C55" w:rsidP="005C3CAF">
            <w:r>
              <w:rPr>
                <w:rFonts w:ascii="標楷體" w:eastAsia="標楷體" w:hAnsi="標楷體" w:hint="eastAsia"/>
              </w:rPr>
              <w:t>第二</w:t>
            </w:r>
            <w:r w:rsidRPr="00F96524">
              <w:rPr>
                <w:rFonts w:ascii="標楷體" w:eastAsia="標楷體" w:hAnsi="標楷體" w:hint="eastAsia"/>
              </w:rPr>
              <w:t>名獎品</w:t>
            </w:r>
          </w:p>
        </w:tc>
        <w:tc>
          <w:tcPr>
            <w:tcW w:w="850" w:type="dxa"/>
          </w:tcPr>
          <w:p w14:paraId="27B15D29" w14:textId="77777777" w:rsidR="00065C55" w:rsidRPr="009D3DA5" w:rsidRDefault="00065C55" w:rsidP="005C3CA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992" w:type="dxa"/>
          </w:tcPr>
          <w:p w14:paraId="5A4FB573" w14:textId="77777777" w:rsidR="00065C55" w:rsidRPr="009D3DA5" w:rsidRDefault="005C58A3" w:rsidP="005C3CA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65C55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767" w:type="dxa"/>
          </w:tcPr>
          <w:p w14:paraId="3EF0E886" w14:textId="77777777" w:rsidR="00065C55" w:rsidRPr="009D3DA5" w:rsidRDefault="00065C55" w:rsidP="005C3CA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4" w:type="dxa"/>
          </w:tcPr>
          <w:p w14:paraId="3B153E29" w14:textId="77777777" w:rsidR="00065C55" w:rsidRPr="009D3DA5" w:rsidRDefault="005C58A3" w:rsidP="005C3CA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65C55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695" w:type="dxa"/>
            <w:vMerge/>
          </w:tcPr>
          <w:p w14:paraId="38FE90CC" w14:textId="77777777" w:rsidR="00065C55" w:rsidRPr="009D3DA5" w:rsidRDefault="00065C55" w:rsidP="005C3CAF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65C55" w:rsidRPr="009D3DA5" w14:paraId="4B845D03" w14:textId="77777777" w:rsidTr="001D5E2D">
        <w:trPr>
          <w:jc w:val="center"/>
        </w:trPr>
        <w:tc>
          <w:tcPr>
            <w:tcW w:w="846" w:type="dxa"/>
          </w:tcPr>
          <w:p w14:paraId="0C3628E2" w14:textId="77777777" w:rsidR="00065C55" w:rsidRPr="009D3DA5" w:rsidRDefault="00065C55" w:rsidP="005C3CA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14:paraId="14CB23EC" w14:textId="77777777" w:rsidR="00065C55" w:rsidRDefault="00065C55" w:rsidP="005C3CAF">
            <w:r>
              <w:rPr>
                <w:rFonts w:ascii="標楷體" w:eastAsia="標楷體" w:hAnsi="標楷體" w:hint="eastAsia"/>
              </w:rPr>
              <w:t>第三</w:t>
            </w:r>
            <w:r w:rsidRPr="00F96524">
              <w:rPr>
                <w:rFonts w:ascii="標楷體" w:eastAsia="標楷體" w:hAnsi="標楷體" w:hint="eastAsia"/>
              </w:rPr>
              <w:t>名獎品</w:t>
            </w:r>
          </w:p>
        </w:tc>
        <w:tc>
          <w:tcPr>
            <w:tcW w:w="850" w:type="dxa"/>
          </w:tcPr>
          <w:p w14:paraId="502DC297" w14:textId="77777777" w:rsidR="00065C55" w:rsidRDefault="00065C55" w:rsidP="005C3CAF">
            <w:r w:rsidRPr="00506D93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992" w:type="dxa"/>
          </w:tcPr>
          <w:p w14:paraId="068EFAFE" w14:textId="77777777" w:rsidR="00065C55" w:rsidRPr="009D3DA5" w:rsidRDefault="005C58A3" w:rsidP="005C3CA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65C5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767" w:type="dxa"/>
          </w:tcPr>
          <w:p w14:paraId="363F9779" w14:textId="77777777" w:rsidR="00065C55" w:rsidRPr="009D3DA5" w:rsidRDefault="00065C55" w:rsidP="005C3CA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4" w:type="dxa"/>
          </w:tcPr>
          <w:p w14:paraId="40A2D573" w14:textId="77777777" w:rsidR="00065C55" w:rsidRPr="009D3DA5" w:rsidRDefault="005C58A3" w:rsidP="005C3CA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65C5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695" w:type="dxa"/>
            <w:vMerge/>
          </w:tcPr>
          <w:p w14:paraId="41E3641C" w14:textId="77777777" w:rsidR="00065C55" w:rsidRPr="009D3DA5" w:rsidRDefault="00065C55" w:rsidP="005C3CAF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65C55" w:rsidRPr="009D3DA5" w14:paraId="1021169B" w14:textId="77777777" w:rsidTr="001D5E2D">
        <w:trPr>
          <w:jc w:val="center"/>
        </w:trPr>
        <w:tc>
          <w:tcPr>
            <w:tcW w:w="846" w:type="dxa"/>
          </w:tcPr>
          <w:p w14:paraId="2FF129F0" w14:textId="77777777" w:rsidR="00065C55" w:rsidRPr="009D3DA5" w:rsidRDefault="00065C55" w:rsidP="005C3CA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14:paraId="51E29A9A" w14:textId="77777777" w:rsidR="00065C55" w:rsidRDefault="00065C55" w:rsidP="005C3CAF">
            <w:r>
              <w:rPr>
                <w:rFonts w:ascii="標楷體" w:eastAsia="標楷體" w:hAnsi="標楷體" w:hint="eastAsia"/>
              </w:rPr>
              <w:t>佳作</w:t>
            </w:r>
            <w:r w:rsidRPr="00F96524">
              <w:rPr>
                <w:rFonts w:ascii="標楷體" w:eastAsia="標楷體" w:hAnsi="標楷體" w:hint="eastAsia"/>
              </w:rPr>
              <w:t>獎品</w:t>
            </w:r>
          </w:p>
        </w:tc>
        <w:tc>
          <w:tcPr>
            <w:tcW w:w="850" w:type="dxa"/>
          </w:tcPr>
          <w:p w14:paraId="7D51EB8B" w14:textId="77777777" w:rsidR="00065C55" w:rsidRDefault="00065C55" w:rsidP="005C3CAF">
            <w:r w:rsidRPr="00506D93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992" w:type="dxa"/>
          </w:tcPr>
          <w:p w14:paraId="4AC63F63" w14:textId="77777777" w:rsidR="00065C55" w:rsidRPr="009D3DA5" w:rsidRDefault="005C58A3" w:rsidP="005C3CA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065C5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7" w:type="dxa"/>
          </w:tcPr>
          <w:p w14:paraId="327A979A" w14:textId="77777777" w:rsidR="00065C55" w:rsidRPr="009D3DA5" w:rsidRDefault="00065C55" w:rsidP="005C3CA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4" w:type="dxa"/>
          </w:tcPr>
          <w:p w14:paraId="2416B23C" w14:textId="77777777" w:rsidR="00065C55" w:rsidRPr="009D3DA5" w:rsidRDefault="005C58A3" w:rsidP="005C3CA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  <w:r w:rsidR="00065C5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695" w:type="dxa"/>
            <w:vMerge/>
          </w:tcPr>
          <w:p w14:paraId="15C05F9F" w14:textId="77777777" w:rsidR="00065C55" w:rsidRPr="009D3DA5" w:rsidRDefault="00065C55" w:rsidP="005C3CAF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5F75FB" w:rsidRPr="009D3DA5" w14:paraId="07D13353" w14:textId="77777777" w:rsidTr="001D5E2D">
        <w:trPr>
          <w:jc w:val="center"/>
        </w:trPr>
        <w:tc>
          <w:tcPr>
            <w:tcW w:w="846" w:type="dxa"/>
          </w:tcPr>
          <w:p w14:paraId="606CE27E" w14:textId="77777777" w:rsidR="005F75FB" w:rsidRPr="009D3DA5" w:rsidRDefault="005F75FB" w:rsidP="009D3DA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977" w:type="dxa"/>
          </w:tcPr>
          <w:p w14:paraId="4C39DFBA" w14:textId="77777777" w:rsidR="005F75FB" w:rsidRPr="009D3DA5" w:rsidRDefault="005F75FB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營養教育宣導課程</w:t>
            </w:r>
          </w:p>
        </w:tc>
        <w:tc>
          <w:tcPr>
            <w:tcW w:w="850" w:type="dxa"/>
          </w:tcPr>
          <w:p w14:paraId="6348C83F" w14:textId="77777777" w:rsidR="005F75FB" w:rsidRPr="009D3DA5" w:rsidRDefault="005F75FB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A370561" w14:textId="77777777" w:rsidR="005F75FB" w:rsidRPr="009D3DA5" w:rsidRDefault="005F75FB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</w:tcPr>
          <w:p w14:paraId="2BD65B0B" w14:textId="77777777" w:rsidR="005F75FB" w:rsidRPr="009D3DA5" w:rsidRDefault="005F75FB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</w:tcPr>
          <w:p w14:paraId="596F71C3" w14:textId="77777777" w:rsidR="005F75FB" w:rsidRPr="009D3DA5" w:rsidRDefault="005F75FB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</w:tcPr>
          <w:p w14:paraId="236C2B98" w14:textId="77777777" w:rsidR="005F75FB" w:rsidRPr="009D3DA5" w:rsidRDefault="005F75FB" w:rsidP="009D3DA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5F75FB" w:rsidRPr="009D3DA5" w14:paraId="179D5F36" w14:textId="77777777" w:rsidTr="001D5E2D">
        <w:trPr>
          <w:jc w:val="center"/>
        </w:trPr>
        <w:tc>
          <w:tcPr>
            <w:tcW w:w="846" w:type="dxa"/>
          </w:tcPr>
          <w:p w14:paraId="7FAAA71A" w14:textId="77777777" w:rsidR="005F75FB" w:rsidRPr="009D3DA5" w:rsidRDefault="005F75FB" w:rsidP="005F75F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14:paraId="50D99A3D" w14:textId="77777777" w:rsidR="005F75FB" w:rsidRPr="009D3DA5" w:rsidRDefault="005F75FB" w:rsidP="005F75F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9D3DA5">
              <w:rPr>
                <w:rFonts w:ascii="標楷體" w:eastAsia="標楷體" w:hAnsi="標楷體" w:hint="eastAsia"/>
              </w:rPr>
              <w:t>講師鐘點費</w:t>
            </w:r>
          </w:p>
        </w:tc>
        <w:tc>
          <w:tcPr>
            <w:tcW w:w="850" w:type="dxa"/>
          </w:tcPr>
          <w:p w14:paraId="46FEF17F" w14:textId="77777777" w:rsidR="005F75FB" w:rsidRPr="009D3DA5" w:rsidRDefault="003547A4" w:rsidP="005F75F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堂</w:t>
            </w:r>
          </w:p>
        </w:tc>
        <w:tc>
          <w:tcPr>
            <w:tcW w:w="992" w:type="dxa"/>
          </w:tcPr>
          <w:p w14:paraId="3D837F16" w14:textId="77777777" w:rsidR="005F75FB" w:rsidRPr="009D3DA5" w:rsidRDefault="005F75FB" w:rsidP="005F75F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767" w:type="dxa"/>
          </w:tcPr>
          <w:p w14:paraId="78AF42AF" w14:textId="77777777" w:rsidR="005F75FB" w:rsidRPr="009D3DA5" w:rsidRDefault="005F75FB" w:rsidP="005F75F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94" w:type="dxa"/>
          </w:tcPr>
          <w:p w14:paraId="769E2FA7" w14:textId="77777777" w:rsidR="005F75FB" w:rsidRPr="009D3DA5" w:rsidRDefault="005F75FB" w:rsidP="005F75F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9D3DA5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695" w:type="dxa"/>
          </w:tcPr>
          <w:p w14:paraId="2D971214" w14:textId="77777777" w:rsidR="005F75FB" w:rsidRPr="009D3DA5" w:rsidRDefault="005F75FB" w:rsidP="005F75FB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5F75FB" w:rsidRPr="009D3DA5" w14:paraId="5A2932EB" w14:textId="77777777" w:rsidTr="001D5E2D">
        <w:trPr>
          <w:jc w:val="center"/>
        </w:trPr>
        <w:tc>
          <w:tcPr>
            <w:tcW w:w="846" w:type="dxa"/>
          </w:tcPr>
          <w:p w14:paraId="0B5A5B35" w14:textId="77777777" w:rsidR="005F75FB" w:rsidRPr="009D3DA5" w:rsidRDefault="005F75FB" w:rsidP="005F75F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977" w:type="dxa"/>
          </w:tcPr>
          <w:p w14:paraId="2469C9C3" w14:textId="77777777" w:rsidR="005F75FB" w:rsidRPr="009D3DA5" w:rsidRDefault="005F75FB" w:rsidP="005F75F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雜支</w:t>
            </w:r>
            <w:r>
              <w:rPr>
                <w:rFonts w:ascii="標楷體" w:eastAsia="標楷體" w:hAnsi="標楷體" w:hint="eastAsia"/>
              </w:rPr>
              <w:t>5%</w:t>
            </w:r>
          </w:p>
        </w:tc>
        <w:tc>
          <w:tcPr>
            <w:tcW w:w="850" w:type="dxa"/>
          </w:tcPr>
          <w:p w14:paraId="096DF896" w14:textId="77777777" w:rsidR="005F75FB" w:rsidRPr="009D3DA5" w:rsidRDefault="005F75FB" w:rsidP="005F75F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992" w:type="dxa"/>
          </w:tcPr>
          <w:p w14:paraId="5AE6558D" w14:textId="77777777" w:rsidR="005F75FB" w:rsidRPr="009D3DA5" w:rsidRDefault="005F75FB" w:rsidP="005F75F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1</w:t>
            </w:r>
            <w:r w:rsidRPr="009D3DA5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264</w:t>
            </w:r>
          </w:p>
        </w:tc>
        <w:tc>
          <w:tcPr>
            <w:tcW w:w="767" w:type="dxa"/>
          </w:tcPr>
          <w:p w14:paraId="516CF1DD" w14:textId="77777777" w:rsidR="005F75FB" w:rsidRPr="009D3DA5" w:rsidRDefault="005F75FB" w:rsidP="005F75F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4" w:type="dxa"/>
          </w:tcPr>
          <w:p w14:paraId="5B879DD9" w14:textId="77777777" w:rsidR="005F75FB" w:rsidRPr="009D3DA5" w:rsidRDefault="005F75FB" w:rsidP="005F75F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</w:rPr>
              <w:t>1,</w:t>
            </w:r>
            <w:r>
              <w:rPr>
                <w:rFonts w:ascii="標楷體" w:eastAsia="標楷體" w:hAnsi="標楷體" w:hint="eastAsia"/>
              </w:rPr>
              <w:t>264</w:t>
            </w:r>
          </w:p>
        </w:tc>
        <w:tc>
          <w:tcPr>
            <w:tcW w:w="1695" w:type="dxa"/>
          </w:tcPr>
          <w:p w14:paraId="7CBF839E" w14:textId="77777777" w:rsidR="005F75FB" w:rsidRPr="009D3DA5" w:rsidRDefault="005F75FB" w:rsidP="005F75FB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5F75FB" w:rsidRPr="009D3DA5" w14:paraId="03858CF6" w14:textId="77777777" w:rsidTr="001D5E2D">
        <w:trPr>
          <w:jc w:val="center"/>
        </w:trPr>
        <w:tc>
          <w:tcPr>
            <w:tcW w:w="846" w:type="dxa"/>
          </w:tcPr>
          <w:p w14:paraId="79933836" w14:textId="77777777" w:rsidR="005F75FB" w:rsidRPr="009D3DA5" w:rsidRDefault="005F75FB" w:rsidP="005F75F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14:paraId="1FE05D77" w14:textId="77777777" w:rsidR="005F75FB" w:rsidRPr="009D3DA5" w:rsidRDefault="005F75FB" w:rsidP="005F75F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D3DA5">
              <w:rPr>
                <w:rFonts w:ascii="標楷體" w:eastAsia="標楷體" w:hAnsi="標楷體" w:hint="eastAsia"/>
                <w:b/>
              </w:rPr>
              <w:t>合計</w:t>
            </w:r>
          </w:p>
        </w:tc>
        <w:tc>
          <w:tcPr>
            <w:tcW w:w="3803" w:type="dxa"/>
            <w:gridSpan w:val="4"/>
          </w:tcPr>
          <w:p w14:paraId="7D6E5CCB" w14:textId="77777777" w:rsidR="005F75FB" w:rsidRPr="009D3DA5" w:rsidRDefault="005F75FB" w:rsidP="005F75F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26,554</w:t>
            </w:r>
          </w:p>
        </w:tc>
        <w:tc>
          <w:tcPr>
            <w:tcW w:w="1695" w:type="dxa"/>
          </w:tcPr>
          <w:p w14:paraId="0DEACB4A" w14:textId="77777777" w:rsidR="005F75FB" w:rsidRPr="00065C55" w:rsidRDefault="005F75FB" w:rsidP="005F75FB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065C55">
              <w:rPr>
                <w:rFonts w:ascii="標楷體" w:eastAsia="標楷體" w:hAnsi="標楷體" w:hint="eastAsia"/>
                <w:sz w:val="20"/>
                <w:szCs w:val="20"/>
              </w:rPr>
              <w:t>除鐘點費外以上各項經費得互相勻支</w:t>
            </w:r>
          </w:p>
        </w:tc>
      </w:tr>
    </w:tbl>
    <w:p w14:paraId="357D59E3" w14:textId="77777777" w:rsidR="001D5E2D" w:rsidRPr="002046DA" w:rsidRDefault="001D5E2D" w:rsidP="00683047">
      <w:pPr>
        <w:adjustRightInd w:val="0"/>
        <w:snapToGrid w:val="0"/>
        <w:spacing w:beforeLines="25" w:before="90" w:afterLines="25" w:after="90"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2046DA">
        <w:rPr>
          <w:rFonts w:ascii="標楷體" w:eastAsia="標楷體" w:hAnsi="標楷體" w:hint="eastAsia"/>
        </w:rPr>
        <w:t xml:space="preserve">承辦人：     </w:t>
      </w:r>
      <w:r>
        <w:rPr>
          <w:rFonts w:ascii="標楷體" w:eastAsia="標楷體" w:hAnsi="標楷體" w:hint="eastAsia"/>
        </w:rPr>
        <w:t xml:space="preserve">     </w:t>
      </w:r>
      <w:r w:rsidRPr="002046DA">
        <w:rPr>
          <w:rFonts w:ascii="標楷體" w:eastAsia="標楷體" w:hAnsi="標楷體" w:hint="eastAsia"/>
        </w:rPr>
        <w:t xml:space="preserve">   單位主管：         </w:t>
      </w:r>
      <w:r>
        <w:rPr>
          <w:rFonts w:ascii="標楷體" w:eastAsia="標楷體" w:hAnsi="標楷體" w:hint="eastAsia"/>
        </w:rPr>
        <w:t xml:space="preserve"> </w:t>
      </w:r>
      <w:r w:rsidRPr="002046D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2046DA">
        <w:rPr>
          <w:rFonts w:ascii="標楷體" w:eastAsia="標楷體" w:hAnsi="標楷體" w:hint="eastAsia"/>
        </w:rPr>
        <w:t xml:space="preserve">   主計：               校長：</w:t>
      </w:r>
    </w:p>
    <w:p w14:paraId="24EE2CDD" w14:textId="77777777" w:rsidR="001D5E2D" w:rsidRPr="002046DA" w:rsidRDefault="001D5E2D" w:rsidP="001D5E2D">
      <w:pPr>
        <w:adjustRightInd w:val="0"/>
        <w:snapToGrid w:val="0"/>
        <w:spacing w:line="44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</w:t>
      </w:r>
      <w:r w:rsidRPr="002046DA">
        <w:rPr>
          <w:rFonts w:ascii="標楷體" w:eastAsia="標楷體" w:hAnsi="標楷體" w:hint="eastAsia"/>
          <w:b/>
          <w:color w:val="000000"/>
        </w:rPr>
        <w:t>備註:</w:t>
      </w:r>
    </w:p>
    <w:p w14:paraId="603BD421" w14:textId="77777777" w:rsidR="00575EDE" w:rsidRDefault="00575EDE" w:rsidP="00575EDE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1D5E2D" w:rsidRPr="00575EDE">
        <w:rPr>
          <w:rFonts w:ascii="標楷體" w:eastAsia="標楷體" w:hAnsi="標楷體" w:hint="eastAsia"/>
          <w:szCs w:val="24"/>
        </w:rPr>
        <w:t>本計畫補助執行經費上限為</w:t>
      </w:r>
      <w:r w:rsidRPr="00575EDE">
        <w:rPr>
          <w:rFonts w:ascii="標楷體" w:eastAsia="標楷體" w:hAnsi="標楷體" w:hint="eastAsia"/>
          <w:szCs w:val="24"/>
        </w:rPr>
        <w:t>3</w:t>
      </w:r>
      <w:r w:rsidR="001D5E2D" w:rsidRPr="00575EDE">
        <w:rPr>
          <w:rFonts w:ascii="標楷體" w:eastAsia="標楷體" w:hAnsi="標楷體" w:hint="eastAsia"/>
          <w:szCs w:val="24"/>
        </w:rPr>
        <w:t>萬元整，請學校依</w:t>
      </w:r>
      <w:r w:rsidR="001D5E2D" w:rsidRPr="00575EDE">
        <w:rPr>
          <w:rFonts w:ascii="標楷體" w:eastAsia="標楷體" w:hAnsi="標楷體"/>
          <w:szCs w:val="24"/>
        </w:rPr>
        <w:t>所撰寫之實施計畫</w:t>
      </w:r>
      <w:r w:rsidR="001D5E2D" w:rsidRPr="00575EDE">
        <w:rPr>
          <w:rFonts w:ascii="標楷體" w:eastAsia="標楷體" w:hAnsi="標楷體" w:hint="eastAsia"/>
          <w:szCs w:val="24"/>
        </w:rPr>
        <w:t>活動需求編列經費概</w:t>
      </w:r>
    </w:p>
    <w:p w14:paraId="7245D884" w14:textId="77777777" w:rsidR="001D5E2D" w:rsidRPr="00575EDE" w:rsidRDefault="001D5E2D" w:rsidP="00575EDE">
      <w:pPr>
        <w:adjustRightInd w:val="0"/>
        <w:snapToGrid w:val="0"/>
        <w:ind w:firstLineChars="118" w:firstLine="283"/>
        <w:rPr>
          <w:rFonts w:ascii="標楷體" w:eastAsia="標楷體" w:hAnsi="標楷體"/>
          <w:szCs w:val="24"/>
        </w:rPr>
      </w:pPr>
      <w:r w:rsidRPr="00575EDE">
        <w:rPr>
          <w:rFonts w:ascii="標楷體" w:eastAsia="標楷體" w:hAnsi="標楷體" w:hint="eastAsia"/>
          <w:szCs w:val="24"/>
        </w:rPr>
        <w:t>算，不足之經費由學校自籌。</w:t>
      </w:r>
    </w:p>
    <w:p w14:paraId="7C903AAF" w14:textId="77777777" w:rsidR="001D5E2D" w:rsidRPr="00065C55" w:rsidRDefault="00065C55" w:rsidP="00065C55">
      <w:pPr>
        <w:adjustRightInd w:val="0"/>
        <w:snapToGrid w:val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1D5E2D" w:rsidRPr="00065C55">
        <w:rPr>
          <w:rFonts w:ascii="標楷體" w:eastAsia="標楷體" w:hAnsi="標楷體" w:hint="eastAsia"/>
          <w:szCs w:val="24"/>
        </w:rPr>
        <w:t>請儘量明列單位、數量、單價，避免使用「一式」。</w:t>
      </w:r>
    </w:p>
    <w:p w14:paraId="442839CB" w14:textId="77777777" w:rsidR="00065C55" w:rsidRDefault="00065C55" w:rsidP="00065C55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1D5E2D" w:rsidRPr="003D256F">
        <w:rPr>
          <w:rFonts w:ascii="標楷體" w:eastAsia="標楷體" w:hAnsi="標楷體" w:hint="eastAsia"/>
          <w:szCs w:val="24"/>
        </w:rPr>
        <w:t>申請講師費的學校，請於概算表後</w:t>
      </w:r>
      <w:r w:rsidR="001D5E2D" w:rsidRPr="003D256F">
        <w:rPr>
          <w:rFonts w:ascii="標楷體" w:eastAsia="標楷體" w:hAnsi="標楷體" w:hint="eastAsia"/>
          <w:szCs w:val="24"/>
          <w:bdr w:val="single" w:sz="4" w:space="0" w:color="auto"/>
        </w:rPr>
        <w:t>附上課程表</w:t>
      </w:r>
      <w:r w:rsidR="001D5E2D" w:rsidRPr="003D256F">
        <w:rPr>
          <w:rFonts w:ascii="標楷體" w:eastAsia="標楷體" w:hAnsi="標楷體" w:hint="eastAsia"/>
          <w:szCs w:val="24"/>
        </w:rPr>
        <w:t>，鐘點費為50分鐘，連續兩堂90分鐘為2</w:t>
      </w:r>
    </w:p>
    <w:p w14:paraId="563E0214" w14:textId="77777777" w:rsidR="001D5E2D" w:rsidRPr="003D256F" w:rsidRDefault="00065C55" w:rsidP="00065C55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1D5E2D" w:rsidRPr="003D256F">
        <w:rPr>
          <w:rFonts w:ascii="標楷體" w:eastAsia="標楷體" w:hAnsi="標楷體" w:hint="eastAsia"/>
          <w:szCs w:val="24"/>
        </w:rPr>
        <w:t>堂鐘點費。</w:t>
      </w:r>
    </w:p>
    <w:p w14:paraId="23E2913C" w14:textId="77777777" w:rsidR="001D5E2D" w:rsidRPr="00B72F9A" w:rsidRDefault="001D5E2D" w:rsidP="001D5E2D">
      <w:pPr>
        <w:adjustRightInd w:val="0"/>
        <w:snapToGrid w:val="0"/>
        <w:ind w:left="973" w:hangingChars="405" w:hanging="973"/>
        <w:jc w:val="both"/>
        <w:rPr>
          <w:rFonts w:ascii="標楷體" w:eastAsia="標楷體" w:hAnsi="標楷體"/>
          <w:b/>
          <w:color w:val="FF0000"/>
          <w:szCs w:val="24"/>
        </w:rPr>
      </w:pPr>
      <w:r w:rsidRPr="00B72F9A">
        <w:rPr>
          <w:rFonts w:ascii="標楷體" w:eastAsia="標楷體" w:hAnsi="標楷體" w:hint="eastAsia"/>
          <w:b/>
          <w:color w:val="FF0000"/>
          <w:szCs w:val="24"/>
        </w:rPr>
        <w:t>4.雜支</w:t>
      </w:r>
      <w:r w:rsidRPr="00B72F9A">
        <w:rPr>
          <w:rFonts w:ascii="標楷體" w:eastAsia="標楷體" w:hAnsi="標楷體"/>
          <w:b/>
          <w:color w:val="FF0000"/>
          <w:szCs w:val="24"/>
        </w:rPr>
        <w:t>：「</w:t>
      </w:r>
      <w:proofErr w:type="gramStart"/>
      <w:r w:rsidRPr="00B72F9A">
        <w:rPr>
          <w:rFonts w:ascii="標楷體" w:eastAsia="標楷體" w:hAnsi="標楷體"/>
          <w:b/>
          <w:color w:val="FF0000"/>
          <w:szCs w:val="24"/>
        </w:rPr>
        <w:t>不含雜支</w:t>
      </w:r>
      <w:proofErr w:type="gramEnd"/>
      <w:r w:rsidRPr="00B72F9A">
        <w:rPr>
          <w:rFonts w:ascii="標楷體" w:eastAsia="標楷體" w:hAnsi="標楷體"/>
          <w:b/>
          <w:color w:val="FF0000"/>
          <w:szCs w:val="24"/>
        </w:rPr>
        <w:t>」之總經費5%為上限支用。</w:t>
      </w:r>
    </w:p>
    <w:p w14:paraId="45EA67B7" w14:textId="77777777" w:rsidR="00037EDA" w:rsidRPr="00037EDA" w:rsidRDefault="00037EDA" w:rsidP="00037EDA">
      <w:pPr>
        <w:adjustRightInd w:val="0"/>
        <w:snapToGrid w:val="0"/>
        <w:spacing w:line="360" w:lineRule="auto"/>
        <w:rPr>
          <w:rFonts w:ascii="標楷體" w:eastAsia="標楷體" w:hAnsi="標楷體" w:cs="Times New Roman"/>
          <w:b/>
          <w:sz w:val="32"/>
          <w:szCs w:val="32"/>
        </w:rPr>
      </w:pPr>
      <w:r w:rsidRPr="00037EDA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附件3</w:t>
      </w:r>
    </w:p>
    <w:p w14:paraId="4C99A4CE" w14:textId="4DE873B5" w:rsidR="00037EDA" w:rsidRPr="000D27CB" w:rsidRDefault="000D27CB" w:rsidP="00037EDA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0D27CB">
        <w:rPr>
          <w:rFonts w:ascii="標楷體" w:eastAsia="標楷體" w:hAnsi="標楷體" w:cs="Times New Roman" w:hint="eastAsia"/>
          <w:b/>
          <w:sz w:val="32"/>
          <w:szCs w:val="32"/>
        </w:rPr>
        <w:t>苗栗縣</w:t>
      </w:r>
      <w:r w:rsidR="00A51ACC">
        <w:rPr>
          <w:rFonts w:ascii="標楷體" w:eastAsia="標楷體" w:hAnsi="標楷體" w:cs="Times New Roman" w:hint="eastAsia"/>
          <w:b/>
          <w:sz w:val="32"/>
          <w:szCs w:val="32"/>
        </w:rPr>
        <w:t>11</w:t>
      </w:r>
      <w:r w:rsidR="00542294">
        <w:rPr>
          <w:rFonts w:ascii="標楷體" w:eastAsia="標楷體" w:hAnsi="標楷體" w:cs="Times New Roman" w:hint="eastAsia"/>
          <w:b/>
          <w:sz w:val="32"/>
          <w:szCs w:val="32"/>
        </w:rPr>
        <w:t>4</w:t>
      </w:r>
      <w:r w:rsidRPr="000D27CB">
        <w:rPr>
          <w:rFonts w:ascii="標楷體" w:eastAsia="標楷體" w:hAnsi="標楷體" w:cs="Times New Roman" w:hint="eastAsia"/>
          <w:b/>
          <w:sz w:val="32"/>
          <w:szCs w:val="32"/>
        </w:rPr>
        <w:t>學年度校園</w:t>
      </w:r>
      <w:proofErr w:type="gramStart"/>
      <w:r w:rsidRPr="000D27CB">
        <w:rPr>
          <w:rFonts w:ascii="標楷體" w:eastAsia="標楷體" w:hAnsi="標楷體" w:cs="Times New Roman" w:hint="eastAsia"/>
          <w:b/>
          <w:sz w:val="32"/>
          <w:szCs w:val="32"/>
        </w:rPr>
        <w:t>食農食育</w:t>
      </w:r>
      <w:proofErr w:type="gramEnd"/>
      <w:r w:rsidRPr="000D27CB">
        <w:rPr>
          <w:rFonts w:ascii="標楷體" w:eastAsia="標楷體" w:hAnsi="標楷體" w:cs="Times New Roman" w:hint="eastAsia"/>
          <w:b/>
          <w:sz w:val="32"/>
          <w:szCs w:val="32"/>
        </w:rPr>
        <w:t>教育課程實施計畫</w:t>
      </w:r>
      <w:r w:rsidR="00037EDA" w:rsidRPr="000D27CB">
        <w:rPr>
          <w:rFonts w:ascii="標楷體" w:eastAsia="標楷體" w:hAnsi="標楷體" w:hint="eastAsia"/>
          <w:b/>
          <w:sz w:val="32"/>
          <w:szCs w:val="32"/>
        </w:rPr>
        <w:t>課程表</w:t>
      </w:r>
    </w:p>
    <w:p w14:paraId="3D545E0F" w14:textId="77777777" w:rsidR="00037EDA" w:rsidRPr="00336C98" w:rsidRDefault="00037EDA" w:rsidP="00037EDA">
      <w:pPr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832"/>
        <w:gridCol w:w="4095"/>
        <w:gridCol w:w="1878"/>
      </w:tblGrid>
      <w:tr w:rsidR="00037EDA" w14:paraId="33F89F76" w14:textId="77777777" w:rsidTr="001D5E2D">
        <w:trPr>
          <w:trHeight w:val="721"/>
          <w:jc w:val="center"/>
        </w:trPr>
        <w:tc>
          <w:tcPr>
            <w:tcW w:w="1648" w:type="dxa"/>
            <w:vAlign w:val="center"/>
          </w:tcPr>
          <w:p w14:paraId="68A93C84" w14:textId="77777777" w:rsidR="00037EDA" w:rsidRDefault="00037EDA" w:rsidP="001D5E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832" w:type="dxa"/>
            <w:vAlign w:val="center"/>
          </w:tcPr>
          <w:p w14:paraId="3F837057" w14:textId="77777777" w:rsidR="00037EDA" w:rsidRDefault="00037EDA" w:rsidP="001D5E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4095" w:type="dxa"/>
            <w:vAlign w:val="center"/>
          </w:tcPr>
          <w:p w14:paraId="30799206" w14:textId="77777777" w:rsidR="00037EDA" w:rsidRDefault="00037EDA" w:rsidP="001D5E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主題</w:t>
            </w:r>
          </w:p>
        </w:tc>
        <w:tc>
          <w:tcPr>
            <w:tcW w:w="1878" w:type="dxa"/>
            <w:vAlign w:val="center"/>
          </w:tcPr>
          <w:p w14:paraId="42E3B08B" w14:textId="77777777" w:rsidR="00037EDA" w:rsidRDefault="00037EDA" w:rsidP="001D5E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5EE8">
              <w:rPr>
                <w:rFonts w:ascii="標楷體" w:eastAsia="標楷體" w:hAnsi="標楷體" w:hint="eastAsia"/>
                <w:sz w:val="28"/>
                <w:szCs w:val="32"/>
              </w:rPr>
              <w:t>主持人/講師</w:t>
            </w:r>
          </w:p>
        </w:tc>
      </w:tr>
      <w:tr w:rsidR="00037EDA" w14:paraId="2EEC0B01" w14:textId="77777777" w:rsidTr="001D5E2D">
        <w:trPr>
          <w:trHeight w:val="446"/>
          <w:jc w:val="center"/>
        </w:trPr>
        <w:tc>
          <w:tcPr>
            <w:tcW w:w="1648" w:type="dxa"/>
          </w:tcPr>
          <w:p w14:paraId="640A38F9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773890C1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2" w:type="dxa"/>
          </w:tcPr>
          <w:p w14:paraId="50163652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95" w:type="dxa"/>
          </w:tcPr>
          <w:p w14:paraId="7F2ECB84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8" w:type="dxa"/>
          </w:tcPr>
          <w:p w14:paraId="41427E17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7EDA" w14:paraId="33DB6074" w14:textId="77777777" w:rsidTr="001D5E2D">
        <w:trPr>
          <w:trHeight w:val="446"/>
          <w:jc w:val="center"/>
        </w:trPr>
        <w:tc>
          <w:tcPr>
            <w:tcW w:w="1648" w:type="dxa"/>
          </w:tcPr>
          <w:p w14:paraId="306EE641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29840AA1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2" w:type="dxa"/>
          </w:tcPr>
          <w:p w14:paraId="4998931C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95" w:type="dxa"/>
          </w:tcPr>
          <w:p w14:paraId="7D508417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8" w:type="dxa"/>
          </w:tcPr>
          <w:p w14:paraId="14E86E47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7EDA" w14:paraId="5F0FC7F5" w14:textId="77777777" w:rsidTr="001D5E2D">
        <w:trPr>
          <w:trHeight w:val="446"/>
          <w:jc w:val="center"/>
        </w:trPr>
        <w:tc>
          <w:tcPr>
            <w:tcW w:w="1648" w:type="dxa"/>
          </w:tcPr>
          <w:p w14:paraId="021000A3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3AF50D0F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2" w:type="dxa"/>
          </w:tcPr>
          <w:p w14:paraId="6602D9DB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95" w:type="dxa"/>
          </w:tcPr>
          <w:p w14:paraId="166C9C80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8" w:type="dxa"/>
          </w:tcPr>
          <w:p w14:paraId="5FBC8A3A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7EDA" w14:paraId="48C0D32A" w14:textId="77777777" w:rsidTr="001D5E2D">
        <w:trPr>
          <w:trHeight w:val="446"/>
          <w:jc w:val="center"/>
        </w:trPr>
        <w:tc>
          <w:tcPr>
            <w:tcW w:w="1648" w:type="dxa"/>
          </w:tcPr>
          <w:p w14:paraId="7B76E9A0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1BEDA759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2" w:type="dxa"/>
          </w:tcPr>
          <w:p w14:paraId="0739BD81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95" w:type="dxa"/>
          </w:tcPr>
          <w:p w14:paraId="4D27ABDE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8" w:type="dxa"/>
          </w:tcPr>
          <w:p w14:paraId="05F951B9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7EDA" w14:paraId="2F642CE6" w14:textId="77777777" w:rsidTr="001D5E2D">
        <w:trPr>
          <w:trHeight w:val="446"/>
          <w:jc w:val="center"/>
        </w:trPr>
        <w:tc>
          <w:tcPr>
            <w:tcW w:w="1648" w:type="dxa"/>
          </w:tcPr>
          <w:p w14:paraId="2871CB80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3098ADCA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32" w:type="dxa"/>
          </w:tcPr>
          <w:p w14:paraId="6C4FF260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95" w:type="dxa"/>
          </w:tcPr>
          <w:p w14:paraId="52123E77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8" w:type="dxa"/>
          </w:tcPr>
          <w:p w14:paraId="20F34329" w14:textId="77777777" w:rsidR="00037EDA" w:rsidRDefault="00037EDA" w:rsidP="001D5E2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11B4574" w14:textId="77777777" w:rsidR="00037EDA" w:rsidRDefault="00037EDA" w:rsidP="00037EDA">
      <w:pPr>
        <w:jc w:val="both"/>
        <w:rPr>
          <w:rFonts w:ascii="標楷體" w:eastAsia="標楷體" w:hAnsi="標楷體"/>
          <w:sz w:val="32"/>
          <w:szCs w:val="32"/>
        </w:rPr>
      </w:pPr>
    </w:p>
    <w:p w14:paraId="7E443B11" w14:textId="77777777" w:rsidR="00037EDA" w:rsidRDefault="00037EDA" w:rsidP="00037EDA">
      <w:pPr>
        <w:widowControl/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5C6C0EE4" w14:textId="77777777" w:rsidR="007C2862" w:rsidRDefault="006B25A4" w:rsidP="00542294">
      <w:pPr>
        <w:spacing w:line="360" w:lineRule="auto"/>
        <w:rPr>
          <w:rFonts w:eastAsia="標楷體"/>
          <w:sz w:val="28"/>
          <w:szCs w:val="28"/>
          <w:bdr w:val="single" w:sz="4" w:space="0" w:color="auto"/>
          <w:shd w:val="clear" w:color="auto" w:fill="FFFF00"/>
        </w:rPr>
      </w:pPr>
      <w:r w:rsidRPr="00F722D9">
        <w:rPr>
          <w:rFonts w:eastAsia="標楷體"/>
          <w:sz w:val="28"/>
          <w:szCs w:val="28"/>
          <w:bdr w:val="single" w:sz="4" w:space="0" w:color="auto"/>
          <w:shd w:val="clear" w:color="auto" w:fill="FFFF00"/>
        </w:rPr>
        <w:lastRenderedPageBreak/>
        <w:t>附件</w:t>
      </w:r>
      <w:r w:rsidR="00037EDA">
        <w:rPr>
          <w:rFonts w:eastAsia="標楷體" w:hint="eastAsia"/>
          <w:sz w:val="28"/>
          <w:szCs w:val="28"/>
          <w:bdr w:val="single" w:sz="4" w:space="0" w:color="auto"/>
          <w:shd w:val="clear" w:color="auto" w:fill="FFFF00"/>
        </w:rPr>
        <w:t>4</w:t>
      </w:r>
      <w:r w:rsidR="007C7635">
        <w:rPr>
          <w:rFonts w:eastAsia="標楷體" w:hint="eastAsia"/>
          <w:sz w:val="28"/>
          <w:szCs w:val="28"/>
          <w:bdr w:val="single" w:sz="4" w:space="0" w:color="auto"/>
          <w:shd w:val="clear" w:color="auto" w:fill="FFFF00"/>
        </w:rPr>
        <w:t xml:space="preserve"> </w:t>
      </w:r>
    </w:p>
    <w:p w14:paraId="62FDD35A" w14:textId="004B1B89" w:rsidR="001F0BBD" w:rsidRPr="00035253" w:rsidRDefault="001F0BBD" w:rsidP="007C2862">
      <w:pPr>
        <w:spacing w:line="36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35253">
        <w:rPr>
          <w:rFonts w:ascii="標楷體" w:eastAsia="標楷體" w:hAnsi="標楷體" w:cs="Times New Roman" w:hint="eastAsia"/>
          <w:b/>
          <w:sz w:val="28"/>
          <w:szCs w:val="28"/>
        </w:rPr>
        <w:t>苗栗縣1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1</w:t>
      </w:r>
      <w:r w:rsidR="00542294">
        <w:rPr>
          <w:rFonts w:ascii="標楷體" w:eastAsia="標楷體" w:hAnsi="標楷體" w:cs="Times New Roman" w:hint="eastAsia"/>
          <w:b/>
          <w:sz w:val="28"/>
          <w:szCs w:val="28"/>
        </w:rPr>
        <w:t>4</w:t>
      </w:r>
      <w:r w:rsidRPr="00035253">
        <w:rPr>
          <w:rFonts w:ascii="標楷體" w:eastAsia="標楷體" w:hAnsi="標楷體" w:cs="Times New Roman" w:hint="eastAsia"/>
          <w:b/>
          <w:sz w:val="28"/>
          <w:szCs w:val="28"/>
        </w:rPr>
        <w:t>學年度校園</w:t>
      </w:r>
      <w:proofErr w:type="gramStart"/>
      <w:r w:rsidRPr="00035253">
        <w:rPr>
          <w:rFonts w:ascii="標楷體" w:eastAsia="標楷體" w:hAnsi="標楷體" w:cs="Times New Roman" w:hint="eastAsia"/>
          <w:b/>
          <w:sz w:val="28"/>
          <w:szCs w:val="28"/>
        </w:rPr>
        <w:t>食農食育</w:t>
      </w:r>
      <w:proofErr w:type="gramEnd"/>
      <w:r w:rsidRPr="00035253">
        <w:rPr>
          <w:rFonts w:ascii="標楷體" w:eastAsia="標楷體" w:hAnsi="標楷體" w:cs="Times New Roman" w:hint="eastAsia"/>
          <w:b/>
          <w:sz w:val="28"/>
          <w:szCs w:val="28"/>
        </w:rPr>
        <w:t>教育課程實施計畫</w:t>
      </w:r>
    </w:p>
    <w:p w14:paraId="61F57D2B" w14:textId="6C59A9C2" w:rsidR="00037EDA" w:rsidRPr="00035253" w:rsidRDefault="00037EDA" w:rsidP="00035253">
      <w:pPr>
        <w:widowControl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035253">
        <w:rPr>
          <w:rFonts w:ascii="標楷體" w:eastAsia="標楷體" w:hAnsi="標楷體" w:hint="eastAsia"/>
          <w:b/>
          <w:sz w:val="28"/>
          <w:szCs w:val="28"/>
        </w:rPr>
        <w:t>成果</w:t>
      </w:r>
      <w:r w:rsidR="001F0BBD">
        <w:rPr>
          <w:rFonts w:ascii="標楷體" w:eastAsia="標楷體" w:hAnsi="標楷體" w:hint="eastAsia"/>
          <w:b/>
          <w:sz w:val="28"/>
          <w:szCs w:val="28"/>
        </w:rPr>
        <w:t>報告</w:t>
      </w:r>
    </w:p>
    <w:p w14:paraId="21CFB3B7" w14:textId="77777777" w:rsidR="00035253" w:rsidRPr="00035253" w:rsidRDefault="00035253" w:rsidP="00035253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  <w:u w:val="single"/>
        </w:rPr>
      </w:pPr>
      <w:r w:rsidRPr="00035253">
        <w:rPr>
          <w:rFonts w:ascii="標楷體" w:eastAsia="標楷體" w:hAnsi="標楷體" w:hint="eastAsia"/>
          <w:szCs w:val="24"/>
        </w:rPr>
        <w:t>校名：</w:t>
      </w:r>
      <w:r w:rsidRPr="00035253">
        <w:rPr>
          <w:rFonts w:ascii="標楷體" w:eastAsia="標楷體" w:hAnsi="標楷體" w:hint="eastAsia"/>
          <w:szCs w:val="24"/>
          <w:u w:val="single"/>
        </w:rPr>
        <w:t xml:space="preserve">苗栗縣OO學校     </w:t>
      </w:r>
    </w:p>
    <w:p w14:paraId="382E25D5" w14:textId="2DC5A5A0" w:rsidR="00035253" w:rsidRPr="00A61A73" w:rsidRDefault="00037EDA" w:rsidP="00A61A73">
      <w:pPr>
        <w:pStyle w:val="a4"/>
        <w:numPr>
          <w:ilvl w:val="0"/>
          <w:numId w:val="24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A61A73">
        <w:rPr>
          <w:rFonts w:ascii="標楷體" w:eastAsia="標楷體" w:hAnsi="標楷體" w:hint="eastAsia"/>
          <w:szCs w:val="24"/>
        </w:rPr>
        <w:t>基本資料</w:t>
      </w:r>
    </w:p>
    <w:tbl>
      <w:tblPr>
        <w:tblStyle w:val="ad"/>
        <w:tblW w:w="9355" w:type="dxa"/>
        <w:tblInd w:w="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8080"/>
      </w:tblGrid>
      <w:tr w:rsidR="001F0BBD" w:rsidRPr="00D82963" w14:paraId="0300CF3E" w14:textId="77777777" w:rsidTr="00542294">
        <w:trPr>
          <w:trHeight w:val="2762"/>
        </w:trPr>
        <w:tc>
          <w:tcPr>
            <w:tcW w:w="1275" w:type="dxa"/>
            <w:vAlign w:val="center"/>
          </w:tcPr>
          <w:p w14:paraId="157EC908" w14:textId="474617E7" w:rsidR="001F0BBD" w:rsidRPr="00D82963" w:rsidRDefault="001F0BBD" w:rsidP="004F18F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E6216">
              <w:rPr>
                <w:rFonts w:ascii="標楷體" w:eastAsia="標楷體" w:hAnsi="標楷體" w:hint="eastAsia"/>
                <w:sz w:val="24"/>
                <w:szCs w:val="24"/>
              </w:rPr>
              <w:t>推廣主題</w:t>
            </w:r>
          </w:p>
        </w:tc>
        <w:tc>
          <w:tcPr>
            <w:tcW w:w="8080" w:type="dxa"/>
          </w:tcPr>
          <w:p w14:paraId="2ED16159" w14:textId="33278B8F" w:rsidR="001F0BBD" w:rsidRPr="00A51ACC" w:rsidRDefault="001F0BBD" w:rsidP="001F0BBD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一、辦理主題項目： </w:t>
            </w:r>
          </w:p>
          <w:p w14:paraId="319051AC" w14:textId="77777777" w:rsidR="001F0BBD" w:rsidRDefault="001F0BBD" w:rsidP="004F18F3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二、活動內容：</w:t>
            </w:r>
          </w:p>
          <w:p w14:paraId="089A121F" w14:textId="18E933AF" w:rsidR="001F0BBD" w:rsidRDefault="001F0BBD" w:rsidP="004F18F3">
            <w:pPr>
              <w:adjustRightInd w:val="0"/>
              <w:snapToGrid w:val="0"/>
              <w:spacing w:line="440" w:lineRule="exact"/>
              <w:ind w:firstLineChars="190" w:firstLine="456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6E5385">
              <w:rPr>
                <w:rFonts w:ascii="標楷體" w:eastAsia="標楷體" w:hAnsi="標楷體" w:hint="eastAsia"/>
                <w:sz w:val="24"/>
                <w:szCs w:val="24"/>
              </w:rPr>
              <w:t>農事體驗：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</w:p>
          <w:p w14:paraId="0E156334" w14:textId="085D6989" w:rsidR="001F0BBD" w:rsidRPr="002B6C7C" w:rsidRDefault="001F0BBD" w:rsidP="001F0BBD">
            <w:pPr>
              <w:adjustRightInd w:val="0"/>
              <w:snapToGrid w:val="0"/>
              <w:spacing w:line="440" w:lineRule="exact"/>
              <w:ind w:left="360" w:firstLineChars="40" w:firstLine="96"/>
              <w:rPr>
                <w:rFonts w:ascii="標楷體" w:eastAsia="標楷體" w:hAnsi="標楷體"/>
                <w:sz w:val="24"/>
                <w:szCs w:val="24"/>
              </w:rPr>
            </w:pPr>
            <w:r w:rsidRPr="006E5385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Pr="007E7649">
              <w:rPr>
                <w:rFonts w:ascii="標楷體" w:eastAsia="標楷體" w:hAnsi="標楷體" w:hint="eastAsia"/>
                <w:sz w:val="24"/>
                <w:szCs w:val="24"/>
              </w:rPr>
              <w:t>加工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/烹調</w:t>
            </w:r>
            <w:r w:rsidRPr="007E7649">
              <w:rPr>
                <w:rFonts w:ascii="標楷體" w:eastAsia="標楷體" w:hAnsi="標楷體" w:hint="eastAsia"/>
                <w:sz w:val="24"/>
                <w:szCs w:val="24"/>
              </w:rPr>
              <w:t>體驗課程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14:paraId="658B6C13" w14:textId="77777777" w:rsidR="001F0BBD" w:rsidRDefault="001F0BBD" w:rsidP="004F18F3">
            <w:pPr>
              <w:adjustRightInd w:val="0"/>
              <w:snapToGrid w:val="0"/>
              <w:spacing w:line="440" w:lineRule="exact"/>
              <w:ind w:firstLineChars="190" w:firstLine="45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7E7649">
              <w:rPr>
                <w:rFonts w:ascii="標楷體" w:eastAsia="標楷體" w:hAnsi="標楷體" w:hint="eastAsia"/>
                <w:sz w:val="24"/>
                <w:szCs w:val="24"/>
              </w:rPr>
              <w:t>.創意競賽活動：</w:t>
            </w:r>
          </w:p>
          <w:p w14:paraId="30BDF8DC" w14:textId="77777777" w:rsidR="001F0BBD" w:rsidRPr="00D82963" w:rsidRDefault="001F0BBD" w:rsidP="004F18F3">
            <w:pPr>
              <w:adjustRightInd w:val="0"/>
              <w:snapToGrid w:val="0"/>
              <w:spacing w:line="440" w:lineRule="exact"/>
              <w:ind w:firstLineChars="190" w:firstLine="456"/>
              <w:rPr>
                <w:rFonts w:ascii="標楷體" w:eastAsia="標楷體" w:hAnsi="標楷體"/>
                <w:sz w:val="24"/>
                <w:szCs w:val="24"/>
              </w:rPr>
            </w:pPr>
            <w:r w:rsidRPr="00BD684F">
              <w:rPr>
                <w:rFonts w:ascii="標楷體" w:eastAsia="標楷體" w:hAnsi="標楷體" w:hint="eastAsia"/>
                <w:sz w:val="24"/>
                <w:szCs w:val="24"/>
              </w:rPr>
              <w:t>4.教育宣導課程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/活動</w:t>
            </w:r>
            <w:r w:rsidRPr="00BD684F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</w:tr>
      <w:tr w:rsidR="001F0BBD" w:rsidRPr="009E6216" w14:paraId="1AD1C7E9" w14:textId="77777777" w:rsidTr="007C2862">
        <w:trPr>
          <w:trHeight w:val="7780"/>
        </w:trPr>
        <w:tc>
          <w:tcPr>
            <w:tcW w:w="9355" w:type="dxa"/>
            <w:gridSpan w:val="2"/>
          </w:tcPr>
          <w:p w14:paraId="511B1D4B" w14:textId="43A0DC41" w:rsidR="001F0BBD" w:rsidRPr="00752A37" w:rsidRDefault="001F0BBD" w:rsidP="004F18F3">
            <w:pPr>
              <w:spacing w:line="40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52A3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計畫</w:t>
            </w:r>
            <w:r w:rsidRPr="00752A3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規劃</w:t>
            </w:r>
            <w:r w:rsidRPr="00752A3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內容</w:t>
            </w:r>
          </w:p>
          <w:p w14:paraId="183FA0B1" w14:textId="77777777" w:rsidR="001F0BBD" w:rsidRPr="00A51ACC" w:rsidRDefault="001F0BBD" w:rsidP="004F18F3">
            <w:pPr>
              <w:spacing w:line="40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5C0453A2" w14:textId="77777777" w:rsidR="001F0BBD" w:rsidRPr="00752A37" w:rsidRDefault="001F0BBD" w:rsidP="004F18F3">
            <w:pPr>
              <w:spacing w:line="40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D094392" w14:textId="77777777" w:rsidR="001F0BBD" w:rsidRDefault="001F0BBD" w:rsidP="004F18F3">
            <w:pPr>
              <w:spacing w:line="40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57720A16" w14:textId="77777777" w:rsidR="001F0BBD" w:rsidRPr="00752A37" w:rsidRDefault="001F0BBD" w:rsidP="004F18F3">
            <w:pPr>
              <w:spacing w:line="40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4DBAEE8" w14:textId="77777777" w:rsidR="001F0BBD" w:rsidRPr="009E6216" w:rsidRDefault="001F0BBD" w:rsidP="001F0BBD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6AF1EF94" w14:textId="6F6082D4" w:rsidR="00037EDA" w:rsidRPr="00C12E90" w:rsidRDefault="00037EDA" w:rsidP="00A61A73">
      <w:pPr>
        <w:pStyle w:val="a4"/>
        <w:numPr>
          <w:ilvl w:val="0"/>
          <w:numId w:val="24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12E90">
        <w:rPr>
          <w:rFonts w:ascii="標楷體" w:eastAsia="標楷體" w:hAnsi="標楷體" w:hint="eastAsia"/>
          <w:szCs w:val="24"/>
        </w:rPr>
        <w:lastRenderedPageBreak/>
        <w:t xml:space="preserve">計劃實施成效： </w:t>
      </w:r>
    </w:p>
    <w:tbl>
      <w:tblPr>
        <w:tblStyle w:val="ad"/>
        <w:tblW w:w="9296" w:type="dxa"/>
        <w:tblInd w:w="480" w:type="dxa"/>
        <w:tblLook w:val="04A0" w:firstRow="1" w:lastRow="0" w:firstColumn="1" w:lastColumn="0" w:noHBand="0" w:noVBand="1"/>
      </w:tblPr>
      <w:tblGrid>
        <w:gridCol w:w="2067"/>
        <w:gridCol w:w="7229"/>
      </w:tblGrid>
      <w:tr w:rsidR="00C12E90" w:rsidRPr="00C12E90" w14:paraId="49FCB456" w14:textId="77777777" w:rsidTr="00C12E90">
        <w:tc>
          <w:tcPr>
            <w:tcW w:w="2067" w:type="dxa"/>
          </w:tcPr>
          <w:p w14:paraId="6E9E3642" w14:textId="488CC15B" w:rsidR="00C12E90" w:rsidRPr="00C12E90" w:rsidRDefault="00C12E90" w:rsidP="00D72AE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C12E90">
              <w:rPr>
                <w:rFonts w:ascii="標楷體" w:eastAsia="標楷體" w:hAnsi="標楷體"/>
                <w:sz w:val="24"/>
                <w:szCs w:val="24"/>
              </w:rPr>
              <w:t>實施期程</w:t>
            </w:r>
          </w:p>
        </w:tc>
        <w:tc>
          <w:tcPr>
            <w:tcW w:w="7229" w:type="dxa"/>
          </w:tcPr>
          <w:p w14:paraId="435368FF" w14:textId="77777777" w:rsidR="00C12E90" w:rsidRPr="00C12E90" w:rsidRDefault="00C12E90" w:rsidP="00D72AE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</w:tr>
      <w:tr w:rsidR="00C12E90" w:rsidRPr="00C12E90" w14:paraId="69262B75" w14:textId="77777777" w:rsidTr="00C12E90">
        <w:tc>
          <w:tcPr>
            <w:tcW w:w="2067" w:type="dxa"/>
          </w:tcPr>
          <w:p w14:paraId="7E9F3023" w14:textId="53C39A61" w:rsidR="00C12E90" w:rsidRPr="00C12E90" w:rsidRDefault="00C12E90" w:rsidP="00D72AE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C12E90">
              <w:rPr>
                <w:rFonts w:ascii="標楷體" w:eastAsia="標楷體" w:hAnsi="標楷體"/>
                <w:sz w:val="24"/>
                <w:szCs w:val="24"/>
              </w:rPr>
              <w:t xml:space="preserve">辦理地點 </w:t>
            </w:r>
          </w:p>
        </w:tc>
        <w:tc>
          <w:tcPr>
            <w:tcW w:w="7229" w:type="dxa"/>
          </w:tcPr>
          <w:p w14:paraId="1861FCBB" w14:textId="77777777" w:rsidR="00C12E90" w:rsidRPr="00C12E90" w:rsidRDefault="00C12E90" w:rsidP="00D72AE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</w:tr>
      <w:tr w:rsidR="00C12E90" w:rsidRPr="00C12E90" w14:paraId="1FD5D9EC" w14:textId="77777777" w:rsidTr="00C12E90">
        <w:tc>
          <w:tcPr>
            <w:tcW w:w="2067" w:type="dxa"/>
          </w:tcPr>
          <w:p w14:paraId="785E21A2" w14:textId="768C7003" w:rsidR="00C12E90" w:rsidRPr="00C12E90" w:rsidRDefault="00C12E90" w:rsidP="00D72AE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C12E90">
              <w:rPr>
                <w:rFonts w:ascii="標楷體" w:eastAsia="標楷體" w:hAnsi="標楷體"/>
                <w:sz w:val="24"/>
                <w:szCs w:val="24"/>
              </w:rPr>
              <w:t xml:space="preserve">參與人員 </w:t>
            </w:r>
          </w:p>
        </w:tc>
        <w:tc>
          <w:tcPr>
            <w:tcW w:w="7229" w:type="dxa"/>
          </w:tcPr>
          <w:p w14:paraId="03CEA507" w14:textId="77777777" w:rsidR="00C12E90" w:rsidRPr="00C12E90" w:rsidRDefault="00C12E90" w:rsidP="00D72AE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</w:tr>
      <w:tr w:rsidR="00C12E90" w:rsidRPr="00C12E90" w14:paraId="7EA6C859" w14:textId="77777777" w:rsidTr="00C12E90">
        <w:tc>
          <w:tcPr>
            <w:tcW w:w="2067" w:type="dxa"/>
          </w:tcPr>
          <w:p w14:paraId="6A15E994" w14:textId="71A4AB7C" w:rsidR="00C12E90" w:rsidRPr="00C12E90" w:rsidRDefault="00C12E90" w:rsidP="00D72AE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C12E90">
              <w:rPr>
                <w:rFonts w:ascii="標楷體" w:eastAsia="標楷體" w:hAnsi="標楷體"/>
                <w:sz w:val="24"/>
                <w:szCs w:val="24"/>
              </w:rPr>
              <w:t xml:space="preserve">參與總人數 </w:t>
            </w:r>
          </w:p>
        </w:tc>
        <w:tc>
          <w:tcPr>
            <w:tcW w:w="7229" w:type="dxa"/>
          </w:tcPr>
          <w:p w14:paraId="2271ABEA" w14:textId="77777777" w:rsidR="00C12E90" w:rsidRPr="00C12E90" w:rsidRDefault="00C12E90" w:rsidP="00D72AE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</w:tr>
      <w:tr w:rsidR="00C12E90" w:rsidRPr="00C12E90" w14:paraId="11625FA9" w14:textId="77777777" w:rsidTr="00C12E90">
        <w:tc>
          <w:tcPr>
            <w:tcW w:w="2067" w:type="dxa"/>
          </w:tcPr>
          <w:p w14:paraId="5F6103C7" w14:textId="5D29F691" w:rsidR="00C12E90" w:rsidRPr="00C12E90" w:rsidRDefault="00C12E90" w:rsidP="00D72AE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C12E90">
              <w:rPr>
                <w:rFonts w:ascii="標楷體" w:eastAsia="標楷體" w:hAnsi="標楷體"/>
                <w:sz w:val="24"/>
                <w:szCs w:val="24"/>
              </w:rPr>
              <w:t xml:space="preserve">參與方式說明 </w:t>
            </w:r>
          </w:p>
        </w:tc>
        <w:tc>
          <w:tcPr>
            <w:tcW w:w="7229" w:type="dxa"/>
          </w:tcPr>
          <w:p w14:paraId="206452E3" w14:textId="77777777" w:rsidR="00C12E90" w:rsidRPr="00C12E90" w:rsidRDefault="00C12E90" w:rsidP="00D72AE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</w:tr>
      <w:tr w:rsidR="00C12E90" w:rsidRPr="00C12E90" w14:paraId="01C958A9" w14:textId="77777777" w:rsidTr="00C12E90">
        <w:tc>
          <w:tcPr>
            <w:tcW w:w="2067" w:type="dxa"/>
          </w:tcPr>
          <w:p w14:paraId="05FC945D" w14:textId="1CC46416" w:rsidR="00C12E90" w:rsidRPr="00C12E90" w:rsidRDefault="00C12E90" w:rsidP="00D72AE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C12E90">
              <w:rPr>
                <w:rFonts w:ascii="標楷體" w:eastAsia="標楷體" w:hAnsi="標楷體"/>
                <w:sz w:val="24"/>
                <w:szCs w:val="24"/>
              </w:rPr>
              <w:t xml:space="preserve">成果說明 </w:t>
            </w:r>
          </w:p>
        </w:tc>
        <w:tc>
          <w:tcPr>
            <w:tcW w:w="7229" w:type="dxa"/>
          </w:tcPr>
          <w:p w14:paraId="18C6FF09" w14:textId="77777777" w:rsidR="00C12E90" w:rsidRPr="00C12E90" w:rsidRDefault="00C12E90" w:rsidP="00D72AE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</w:tr>
      <w:tr w:rsidR="00C12E90" w:rsidRPr="00C12E90" w14:paraId="49E60A5C" w14:textId="77777777" w:rsidTr="00C12E90">
        <w:tc>
          <w:tcPr>
            <w:tcW w:w="2067" w:type="dxa"/>
          </w:tcPr>
          <w:p w14:paraId="245B0158" w14:textId="65A2692F" w:rsidR="00C12E90" w:rsidRPr="00C12E90" w:rsidRDefault="00C12E90" w:rsidP="00D72AE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C12E90">
              <w:rPr>
                <w:rFonts w:ascii="標楷體" w:eastAsia="標楷體" w:hAnsi="標楷體"/>
                <w:sz w:val="24"/>
                <w:szCs w:val="24"/>
              </w:rPr>
              <w:t xml:space="preserve">創新與特色 </w:t>
            </w:r>
          </w:p>
        </w:tc>
        <w:tc>
          <w:tcPr>
            <w:tcW w:w="7229" w:type="dxa"/>
          </w:tcPr>
          <w:p w14:paraId="24BB01FE" w14:textId="77777777" w:rsidR="00C12E90" w:rsidRPr="00C12E90" w:rsidRDefault="00C12E90" w:rsidP="00D72AE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</w:tr>
      <w:tr w:rsidR="00C12E90" w:rsidRPr="00C12E90" w14:paraId="7D0A7B9D" w14:textId="77777777" w:rsidTr="00C12E90">
        <w:tc>
          <w:tcPr>
            <w:tcW w:w="2067" w:type="dxa"/>
          </w:tcPr>
          <w:p w14:paraId="19283CF2" w14:textId="70F79FEB" w:rsidR="00C12E90" w:rsidRPr="00C12E90" w:rsidRDefault="00C12E90" w:rsidP="00D72AE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C12E90">
              <w:rPr>
                <w:rFonts w:ascii="標楷體" w:eastAsia="標楷體" w:hAnsi="標楷體"/>
                <w:sz w:val="24"/>
                <w:szCs w:val="24"/>
              </w:rPr>
              <w:t xml:space="preserve">省思與回饋 </w:t>
            </w:r>
          </w:p>
        </w:tc>
        <w:tc>
          <w:tcPr>
            <w:tcW w:w="7229" w:type="dxa"/>
          </w:tcPr>
          <w:p w14:paraId="2CA9E594" w14:textId="77777777" w:rsidR="00C12E90" w:rsidRPr="00C12E90" w:rsidRDefault="00C12E90" w:rsidP="00D72AE7">
            <w:pPr>
              <w:pStyle w:val="a4"/>
              <w:spacing w:line="360" w:lineRule="auto"/>
              <w:ind w:leftChars="0" w:left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</w:tr>
    </w:tbl>
    <w:p w14:paraId="09E330FE" w14:textId="77777777" w:rsidR="00037EDA" w:rsidRPr="00C12E90" w:rsidRDefault="00037EDA" w:rsidP="00037EDA">
      <w:pPr>
        <w:rPr>
          <w:rFonts w:ascii="標楷體" w:eastAsia="標楷體" w:hAnsi="標楷體"/>
          <w:szCs w:val="24"/>
        </w:rPr>
      </w:pPr>
    </w:p>
    <w:p w14:paraId="6BDB3F96" w14:textId="1583D384" w:rsidR="00037EDA" w:rsidRPr="00C12E90" w:rsidRDefault="00037EDA" w:rsidP="00037EDA">
      <w:pPr>
        <w:rPr>
          <w:rFonts w:ascii="標楷體" w:eastAsia="標楷體" w:hAnsi="標楷體"/>
          <w:szCs w:val="24"/>
        </w:rPr>
      </w:pPr>
      <w:r w:rsidRPr="00C12E90">
        <w:rPr>
          <w:rFonts w:ascii="標楷體" w:eastAsia="標楷體" w:hAnsi="標楷體" w:hint="eastAsia"/>
          <w:szCs w:val="24"/>
        </w:rPr>
        <w:t>參、活動成果</w:t>
      </w:r>
      <w:r w:rsidR="00542294" w:rsidRPr="00C12E90">
        <w:rPr>
          <w:rFonts w:ascii="標楷體" w:eastAsia="標楷體" w:hAnsi="標楷體" w:hint="eastAsia"/>
          <w:szCs w:val="24"/>
        </w:rPr>
        <w:t>(每項活動至少4張)</w:t>
      </w:r>
    </w:p>
    <w:tbl>
      <w:tblPr>
        <w:tblW w:w="9355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7"/>
        <w:gridCol w:w="4508"/>
      </w:tblGrid>
      <w:tr w:rsidR="00037EDA" w:rsidRPr="00C12E90" w14:paraId="623CBE63" w14:textId="77777777" w:rsidTr="00542294">
        <w:trPr>
          <w:trHeight w:val="2895"/>
        </w:trPr>
        <w:tc>
          <w:tcPr>
            <w:tcW w:w="4847" w:type="dxa"/>
          </w:tcPr>
          <w:p w14:paraId="552349FD" w14:textId="77777777" w:rsidR="00037EDA" w:rsidRPr="00C12E90" w:rsidRDefault="00037EDA" w:rsidP="001D5E2D">
            <w:pPr>
              <w:rPr>
                <w:rFonts w:ascii="標楷體" w:eastAsia="標楷體" w:hAnsi="標楷體"/>
                <w:szCs w:val="24"/>
              </w:rPr>
            </w:pPr>
            <w:r w:rsidRPr="00C12E90">
              <w:rPr>
                <w:rFonts w:ascii="標楷體" w:eastAsia="標楷體" w:hAnsi="標楷體" w:hint="eastAsia"/>
                <w:szCs w:val="24"/>
              </w:rPr>
              <w:t>照片1</w:t>
            </w:r>
          </w:p>
        </w:tc>
        <w:tc>
          <w:tcPr>
            <w:tcW w:w="4508" w:type="dxa"/>
          </w:tcPr>
          <w:p w14:paraId="45DA4959" w14:textId="77777777" w:rsidR="00037EDA" w:rsidRPr="00C12E90" w:rsidRDefault="00037EDA" w:rsidP="001D5E2D">
            <w:pPr>
              <w:rPr>
                <w:rFonts w:ascii="標楷體" w:eastAsia="標楷體" w:hAnsi="標楷體"/>
                <w:szCs w:val="24"/>
              </w:rPr>
            </w:pPr>
            <w:r w:rsidRPr="00C12E90">
              <w:rPr>
                <w:rFonts w:ascii="標楷體" w:eastAsia="標楷體" w:hAnsi="標楷體" w:hint="eastAsia"/>
                <w:szCs w:val="24"/>
              </w:rPr>
              <w:t>照片2</w:t>
            </w:r>
          </w:p>
        </w:tc>
      </w:tr>
      <w:tr w:rsidR="00037EDA" w:rsidRPr="00035253" w14:paraId="27D5AE67" w14:textId="77777777" w:rsidTr="00542294">
        <w:tc>
          <w:tcPr>
            <w:tcW w:w="4847" w:type="dxa"/>
          </w:tcPr>
          <w:p w14:paraId="4F60BAC0" w14:textId="77777777" w:rsidR="00037EDA" w:rsidRPr="00035253" w:rsidRDefault="00037EDA" w:rsidP="001D5E2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35253">
              <w:rPr>
                <w:rFonts w:ascii="標楷體" w:eastAsia="標楷體" w:hAnsi="標楷體" w:hint="eastAsia"/>
                <w:szCs w:val="24"/>
              </w:rPr>
              <w:t>照片1說明</w:t>
            </w:r>
          </w:p>
        </w:tc>
        <w:tc>
          <w:tcPr>
            <w:tcW w:w="4508" w:type="dxa"/>
          </w:tcPr>
          <w:p w14:paraId="4CE928F9" w14:textId="77777777" w:rsidR="00037EDA" w:rsidRPr="00035253" w:rsidRDefault="00037EDA" w:rsidP="001D5E2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35253">
              <w:rPr>
                <w:rFonts w:ascii="標楷體" w:eastAsia="標楷體" w:hAnsi="標楷體" w:hint="eastAsia"/>
                <w:szCs w:val="24"/>
              </w:rPr>
              <w:t>照片2說明</w:t>
            </w:r>
          </w:p>
        </w:tc>
      </w:tr>
      <w:tr w:rsidR="00037EDA" w:rsidRPr="00035253" w14:paraId="69C8CC8A" w14:textId="77777777" w:rsidTr="00542294">
        <w:trPr>
          <w:trHeight w:val="2781"/>
        </w:trPr>
        <w:tc>
          <w:tcPr>
            <w:tcW w:w="4847" w:type="dxa"/>
          </w:tcPr>
          <w:p w14:paraId="4B906601" w14:textId="77777777" w:rsidR="00037EDA" w:rsidRPr="00035253" w:rsidRDefault="00037EDA" w:rsidP="001D5E2D">
            <w:pPr>
              <w:rPr>
                <w:rFonts w:ascii="標楷體" w:eastAsia="標楷體" w:hAnsi="標楷體"/>
                <w:szCs w:val="24"/>
              </w:rPr>
            </w:pPr>
            <w:r w:rsidRPr="00035253">
              <w:rPr>
                <w:rFonts w:ascii="標楷體" w:eastAsia="標楷體" w:hAnsi="標楷體" w:hint="eastAsia"/>
                <w:szCs w:val="24"/>
              </w:rPr>
              <w:t>照片3</w:t>
            </w:r>
          </w:p>
        </w:tc>
        <w:tc>
          <w:tcPr>
            <w:tcW w:w="4508" w:type="dxa"/>
          </w:tcPr>
          <w:p w14:paraId="7DA6243A" w14:textId="77777777" w:rsidR="00037EDA" w:rsidRPr="00035253" w:rsidRDefault="00037EDA" w:rsidP="001D5E2D">
            <w:pPr>
              <w:rPr>
                <w:rFonts w:ascii="標楷體" w:eastAsia="標楷體" w:hAnsi="標楷體"/>
                <w:szCs w:val="24"/>
              </w:rPr>
            </w:pPr>
            <w:r w:rsidRPr="00035253">
              <w:rPr>
                <w:rFonts w:ascii="標楷體" w:eastAsia="標楷體" w:hAnsi="標楷體" w:hint="eastAsia"/>
                <w:szCs w:val="24"/>
              </w:rPr>
              <w:t>照片4</w:t>
            </w:r>
          </w:p>
        </w:tc>
      </w:tr>
      <w:tr w:rsidR="00037EDA" w:rsidRPr="00035253" w14:paraId="61D429A2" w14:textId="77777777" w:rsidTr="00542294">
        <w:trPr>
          <w:trHeight w:val="427"/>
        </w:trPr>
        <w:tc>
          <w:tcPr>
            <w:tcW w:w="4847" w:type="dxa"/>
          </w:tcPr>
          <w:p w14:paraId="575BB38E" w14:textId="77777777" w:rsidR="00037EDA" w:rsidRPr="00035253" w:rsidRDefault="00037EDA" w:rsidP="001D5E2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35253">
              <w:rPr>
                <w:rFonts w:ascii="標楷體" w:eastAsia="標楷體" w:hAnsi="標楷體" w:hint="eastAsia"/>
                <w:szCs w:val="24"/>
              </w:rPr>
              <w:t>照片3說明</w:t>
            </w:r>
          </w:p>
        </w:tc>
        <w:tc>
          <w:tcPr>
            <w:tcW w:w="4508" w:type="dxa"/>
          </w:tcPr>
          <w:p w14:paraId="74043E3A" w14:textId="77777777" w:rsidR="00037EDA" w:rsidRPr="00035253" w:rsidRDefault="00037EDA" w:rsidP="001D5E2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35253">
              <w:rPr>
                <w:rFonts w:ascii="標楷體" w:eastAsia="標楷體" w:hAnsi="標楷體" w:hint="eastAsia"/>
                <w:szCs w:val="24"/>
              </w:rPr>
              <w:t>照片4說明</w:t>
            </w:r>
          </w:p>
        </w:tc>
      </w:tr>
    </w:tbl>
    <w:p w14:paraId="234E21B7" w14:textId="77777777" w:rsidR="00037EDA" w:rsidRDefault="00037EDA" w:rsidP="00037EDA">
      <w:pPr>
        <w:jc w:val="center"/>
        <w:rPr>
          <w:rFonts w:ascii="標楷體" w:eastAsia="標楷體" w:hAnsi="標楷體"/>
          <w:szCs w:val="24"/>
        </w:rPr>
      </w:pPr>
      <w:r w:rsidRPr="00035253">
        <w:rPr>
          <w:rFonts w:ascii="標楷體" w:eastAsia="標楷體" w:hAnsi="標楷體" w:hint="eastAsia"/>
          <w:szCs w:val="24"/>
        </w:rPr>
        <w:t>(照片</w:t>
      </w:r>
      <w:proofErr w:type="gramStart"/>
      <w:r w:rsidRPr="00035253">
        <w:rPr>
          <w:rFonts w:ascii="標楷體" w:eastAsia="標楷體" w:hAnsi="標楷體" w:hint="eastAsia"/>
          <w:szCs w:val="24"/>
        </w:rPr>
        <w:t>張數請依</w:t>
      </w:r>
      <w:proofErr w:type="gramEnd"/>
      <w:r w:rsidRPr="00035253">
        <w:rPr>
          <w:rFonts w:ascii="標楷體" w:eastAsia="標楷體" w:hAnsi="標楷體" w:hint="eastAsia"/>
          <w:szCs w:val="24"/>
        </w:rPr>
        <w:t>學校活動自行增列)</w:t>
      </w:r>
    </w:p>
    <w:p w14:paraId="0770389C" w14:textId="77777777" w:rsidR="00DA1632" w:rsidRDefault="00DA1632" w:rsidP="00037EDA">
      <w:pPr>
        <w:jc w:val="center"/>
        <w:rPr>
          <w:rFonts w:ascii="標楷體" w:eastAsia="標楷體" w:hAnsi="標楷體"/>
          <w:szCs w:val="24"/>
        </w:rPr>
      </w:pPr>
    </w:p>
    <w:sectPr w:rsidR="00DA1632" w:rsidSect="00FB6AEB">
      <w:pgSz w:w="11906" w:h="16838"/>
      <w:pgMar w:top="1418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2095" w14:textId="77777777" w:rsidR="000D15FA" w:rsidRDefault="000D15FA" w:rsidP="000441B9">
      <w:r>
        <w:separator/>
      </w:r>
    </w:p>
  </w:endnote>
  <w:endnote w:type="continuationSeparator" w:id="0">
    <w:p w14:paraId="7794BB3B" w14:textId="77777777" w:rsidR="000D15FA" w:rsidRDefault="000D15FA" w:rsidP="0004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0E2A" w14:textId="77777777" w:rsidR="000D15FA" w:rsidRDefault="000D15FA" w:rsidP="000441B9">
      <w:r>
        <w:separator/>
      </w:r>
    </w:p>
  </w:footnote>
  <w:footnote w:type="continuationSeparator" w:id="0">
    <w:p w14:paraId="487EB20C" w14:textId="77777777" w:rsidR="000D15FA" w:rsidRDefault="000D15FA" w:rsidP="0004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B0D"/>
    <w:multiLevelType w:val="hybridMultilevel"/>
    <w:tmpl w:val="04D0FD9E"/>
    <w:lvl w:ilvl="0" w:tplc="6D06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A90EC7"/>
    <w:multiLevelType w:val="hybridMultilevel"/>
    <w:tmpl w:val="C352A04E"/>
    <w:lvl w:ilvl="0" w:tplc="8C30A6C8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0C677F5F"/>
    <w:multiLevelType w:val="multilevel"/>
    <w:tmpl w:val="46022ACC"/>
    <w:lvl w:ilvl="0">
      <w:start w:val="1"/>
      <w:numFmt w:val="ideographLegalTraditional"/>
      <w:lvlText w:val="%1、"/>
      <w:lvlJc w:val="left"/>
      <w:pPr>
        <w:ind w:left="680" w:hanging="680"/>
      </w:pPr>
      <w:rPr>
        <w:rFonts w:cs="Times New Roman"/>
        <w:b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1615" w:hanging="480"/>
      </w:pPr>
      <w:rPr>
        <w:rFonts w:cs="Times New Roman"/>
        <w:b w:val="0"/>
        <w:sz w:val="28"/>
        <w:szCs w:val="28"/>
      </w:rPr>
    </w:lvl>
    <w:lvl w:ilvl="2">
      <w:start w:val="1"/>
      <w:numFmt w:val="taiwaneseCountingThousand"/>
      <w:lvlText w:val="(%3)"/>
      <w:lvlJc w:val="right"/>
      <w:pPr>
        <w:ind w:left="1758" w:hanging="340"/>
      </w:pPr>
      <w:rPr>
        <w:rFonts w:cs="Times New Roman"/>
        <w:b w:val="0"/>
        <w:sz w:val="28"/>
        <w:szCs w:val="28"/>
      </w:rPr>
    </w:lvl>
    <w:lvl w:ilvl="3">
      <w:start w:val="1"/>
      <w:numFmt w:val="decimal"/>
      <w:lvlText w:val="%4."/>
      <w:lvlJc w:val="left"/>
      <w:pPr>
        <w:ind w:left="2040" w:hanging="480"/>
      </w:pPr>
      <w:rPr>
        <w:rFonts w:cs="Times New Roman"/>
        <w:b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684" w:hanging="699"/>
      </w:pPr>
      <w:rPr>
        <w:rFonts w:cs="Times New Roman"/>
        <w:b w:val="0"/>
        <w:sz w:val="28"/>
        <w:szCs w:val="28"/>
      </w:rPr>
    </w:lvl>
    <w:lvl w:ilvl="5">
      <w:start w:val="1"/>
      <w:numFmt w:val="upperLetter"/>
      <w:lvlText w:val="%6."/>
      <w:lvlJc w:val="center"/>
      <w:pPr>
        <w:ind w:left="2495" w:hanging="227"/>
      </w:pPr>
      <w:rPr>
        <w:rFonts w:cs="Times New Roman"/>
      </w:rPr>
    </w:lvl>
    <w:lvl w:ilvl="6">
      <w:start w:val="1"/>
      <w:numFmt w:val="lowerLetter"/>
      <w:lvlText w:val="%7."/>
      <w:lvlJc w:val="left"/>
      <w:pPr>
        <w:ind w:left="2778" w:hanging="34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2182"/>
        </w:tabs>
        <w:ind w:left="2182" w:hanging="480"/>
      </w:pPr>
      <w:rPr>
        <w:rFonts w:cs="Times New Roman"/>
        <w:b w:val="0"/>
        <w:sz w:val="28"/>
        <w:szCs w:val="28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1D5517E"/>
    <w:multiLevelType w:val="hybridMultilevel"/>
    <w:tmpl w:val="439C3E30"/>
    <w:lvl w:ilvl="0" w:tplc="6FC66C62">
      <w:start w:val="2"/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126F62EC"/>
    <w:multiLevelType w:val="hybridMultilevel"/>
    <w:tmpl w:val="C07E38E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797FBD"/>
    <w:multiLevelType w:val="hybridMultilevel"/>
    <w:tmpl w:val="89BC5D10"/>
    <w:lvl w:ilvl="0" w:tplc="73FAD05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307F0D"/>
    <w:multiLevelType w:val="hybridMultilevel"/>
    <w:tmpl w:val="1350219A"/>
    <w:lvl w:ilvl="0" w:tplc="223A55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7655A1"/>
    <w:multiLevelType w:val="hybridMultilevel"/>
    <w:tmpl w:val="C09CD256"/>
    <w:lvl w:ilvl="0" w:tplc="E84AF7BE">
      <w:start w:val="1"/>
      <w:numFmt w:val="decimal"/>
      <w:lvlText w:val="(%1)"/>
      <w:lvlJc w:val="left"/>
      <w:pPr>
        <w:ind w:left="30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04" w:hanging="480"/>
      </w:pPr>
    </w:lvl>
    <w:lvl w:ilvl="2" w:tplc="0409001B" w:tentative="1">
      <w:start w:val="1"/>
      <w:numFmt w:val="lowerRoman"/>
      <w:lvlText w:val="%3."/>
      <w:lvlJc w:val="right"/>
      <w:pPr>
        <w:ind w:left="3984" w:hanging="480"/>
      </w:pPr>
    </w:lvl>
    <w:lvl w:ilvl="3" w:tplc="0409000F" w:tentative="1">
      <w:start w:val="1"/>
      <w:numFmt w:val="decimal"/>
      <w:lvlText w:val="%4."/>
      <w:lvlJc w:val="left"/>
      <w:pPr>
        <w:ind w:left="4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44" w:hanging="480"/>
      </w:pPr>
    </w:lvl>
    <w:lvl w:ilvl="5" w:tplc="0409001B" w:tentative="1">
      <w:start w:val="1"/>
      <w:numFmt w:val="lowerRoman"/>
      <w:lvlText w:val="%6."/>
      <w:lvlJc w:val="right"/>
      <w:pPr>
        <w:ind w:left="5424" w:hanging="480"/>
      </w:pPr>
    </w:lvl>
    <w:lvl w:ilvl="6" w:tplc="0409000F" w:tentative="1">
      <w:start w:val="1"/>
      <w:numFmt w:val="decimal"/>
      <w:lvlText w:val="%7."/>
      <w:lvlJc w:val="left"/>
      <w:pPr>
        <w:ind w:left="5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84" w:hanging="480"/>
      </w:pPr>
    </w:lvl>
    <w:lvl w:ilvl="8" w:tplc="0409001B" w:tentative="1">
      <w:start w:val="1"/>
      <w:numFmt w:val="lowerRoman"/>
      <w:lvlText w:val="%9."/>
      <w:lvlJc w:val="right"/>
      <w:pPr>
        <w:ind w:left="6864" w:hanging="480"/>
      </w:pPr>
    </w:lvl>
  </w:abstractNum>
  <w:abstractNum w:abstractNumId="8" w15:restartNumberingAfterBreak="0">
    <w:nsid w:val="39855E96"/>
    <w:multiLevelType w:val="multilevel"/>
    <w:tmpl w:val="67AE10DE"/>
    <w:lvl w:ilvl="0">
      <w:start w:val="1"/>
      <w:numFmt w:val="ideographLegalTraditional"/>
      <w:lvlText w:val="%1、"/>
      <w:lvlJc w:val="left"/>
      <w:pPr>
        <w:ind w:left="680" w:hanging="680"/>
      </w:pPr>
      <w:rPr>
        <w:rFonts w:cs="Times New Roman" w:hint="eastAsia"/>
        <w:b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1615" w:hanging="480"/>
      </w:pPr>
      <w:rPr>
        <w:rFonts w:cs="Times New Roman" w:hint="eastAsia"/>
        <w:b w:val="0"/>
        <w:sz w:val="28"/>
        <w:szCs w:val="28"/>
      </w:rPr>
    </w:lvl>
    <w:lvl w:ilvl="2">
      <w:start w:val="1"/>
      <w:numFmt w:val="taiwaneseCountingThousand"/>
      <w:lvlText w:val="(%3)"/>
      <w:lvlJc w:val="right"/>
      <w:pPr>
        <w:ind w:left="1758" w:hanging="340"/>
      </w:pPr>
      <w:rPr>
        <w:rFonts w:cs="Times New Roman" w:hint="eastAsia"/>
        <w:b w:val="0"/>
        <w:sz w:val="28"/>
        <w:szCs w:val="28"/>
      </w:rPr>
    </w:lvl>
    <w:lvl w:ilvl="3">
      <w:start w:val="1"/>
      <w:numFmt w:val="decimal"/>
      <w:lvlText w:val="%4."/>
      <w:lvlJc w:val="left"/>
      <w:pPr>
        <w:ind w:left="1898" w:hanging="480"/>
      </w:pPr>
      <w:rPr>
        <w:rFonts w:cs="Times New Roman" w:hint="eastAsia"/>
        <w:b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967" w:hanging="699"/>
      </w:pPr>
      <w:rPr>
        <w:rFonts w:ascii="標楷體" w:eastAsia="標楷體" w:hAnsi="標楷體" w:cs="Times New Roman" w:hint="eastAsia"/>
        <w:b w:val="0"/>
        <w:sz w:val="28"/>
        <w:szCs w:val="28"/>
      </w:rPr>
    </w:lvl>
    <w:lvl w:ilvl="5">
      <w:start w:val="1"/>
      <w:numFmt w:val="upperLetter"/>
      <w:lvlText w:val="%6."/>
      <w:lvlJc w:val="center"/>
      <w:pPr>
        <w:ind w:left="2495" w:hanging="227"/>
      </w:pPr>
      <w:rPr>
        <w:rFonts w:cs="Times New Roman" w:hint="eastAsia"/>
      </w:rPr>
    </w:lvl>
    <w:lvl w:ilvl="6">
      <w:start w:val="1"/>
      <w:numFmt w:val="lowerLetter"/>
      <w:lvlText w:val="%7."/>
      <w:lvlJc w:val="left"/>
      <w:pPr>
        <w:ind w:left="2778" w:hanging="340"/>
      </w:pPr>
      <w:rPr>
        <w:rFonts w:cs="Times New Roman" w:hint="eastAsia"/>
      </w:rPr>
    </w:lvl>
    <w:lvl w:ilvl="7">
      <w:start w:val="1"/>
      <w:numFmt w:val="lowerRoman"/>
      <w:lvlText w:val="%8."/>
      <w:lvlJc w:val="left"/>
      <w:pPr>
        <w:ind w:left="3175" w:hanging="397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9" w15:restartNumberingAfterBreak="0">
    <w:nsid w:val="482B5D9B"/>
    <w:multiLevelType w:val="hybridMultilevel"/>
    <w:tmpl w:val="864C77DE"/>
    <w:lvl w:ilvl="0" w:tplc="0409000F">
      <w:start w:val="1"/>
      <w:numFmt w:val="decimal"/>
      <w:lvlText w:val="%1."/>
      <w:lvlJc w:val="left"/>
      <w:pPr>
        <w:ind w:left="1332" w:hanging="480"/>
      </w:pPr>
    </w:lvl>
    <w:lvl w:ilvl="1" w:tplc="04090019">
      <w:start w:val="1"/>
      <w:numFmt w:val="ideographTraditional"/>
      <w:lvlText w:val="%2、"/>
      <w:lvlJc w:val="left"/>
      <w:pPr>
        <w:ind w:left="1495" w:hanging="480"/>
      </w:pPr>
    </w:lvl>
    <w:lvl w:ilvl="2" w:tplc="0409001B">
      <w:start w:val="1"/>
      <w:numFmt w:val="lowerRoman"/>
      <w:lvlText w:val="%3."/>
      <w:lvlJc w:val="right"/>
      <w:pPr>
        <w:ind w:left="1975" w:hanging="480"/>
      </w:pPr>
    </w:lvl>
    <w:lvl w:ilvl="3" w:tplc="0409000F">
      <w:start w:val="1"/>
      <w:numFmt w:val="decimal"/>
      <w:lvlText w:val="%4."/>
      <w:lvlJc w:val="left"/>
      <w:pPr>
        <w:ind w:left="2455" w:hanging="480"/>
      </w:pPr>
    </w:lvl>
    <w:lvl w:ilvl="4" w:tplc="04090019">
      <w:start w:val="1"/>
      <w:numFmt w:val="ideographTraditional"/>
      <w:lvlText w:val="%5、"/>
      <w:lvlJc w:val="left"/>
      <w:pPr>
        <w:ind w:left="2935" w:hanging="480"/>
      </w:pPr>
    </w:lvl>
    <w:lvl w:ilvl="5" w:tplc="0409001B">
      <w:start w:val="1"/>
      <w:numFmt w:val="lowerRoman"/>
      <w:lvlText w:val="%6."/>
      <w:lvlJc w:val="right"/>
      <w:pPr>
        <w:ind w:left="3415" w:hanging="480"/>
      </w:pPr>
    </w:lvl>
    <w:lvl w:ilvl="6" w:tplc="0409000F">
      <w:start w:val="1"/>
      <w:numFmt w:val="decimal"/>
      <w:lvlText w:val="%7."/>
      <w:lvlJc w:val="left"/>
      <w:pPr>
        <w:ind w:left="3895" w:hanging="480"/>
      </w:pPr>
    </w:lvl>
    <w:lvl w:ilvl="7" w:tplc="04090019">
      <w:start w:val="1"/>
      <w:numFmt w:val="ideographTraditional"/>
      <w:lvlText w:val="%8、"/>
      <w:lvlJc w:val="left"/>
      <w:pPr>
        <w:ind w:left="4375" w:hanging="480"/>
      </w:pPr>
    </w:lvl>
    <w:lvl w:ilvl="8" w:tplc="0409001B">
      <w:start w:val="1"/>
      <w:numFmt w:val="lowerRoman"/>
      <w:lvlText w:val="%9."/>
      <w:lvlJc w:val="right"/>
      <w:pPr>
        <w:ind w:left="4855" w:hanging="480"/>
      </w:pPr>
    </w:lvl>
  </w:abstractNum>
  <w:abstractNum w:abstractNumId="10" w15:restartNumberingAfterBreak="0">
    <w:nsid w:val="497301A4"/>
    <w:multiLevelType w:val="hybridMultilevel"/>
    <w:tmpl w:val="1A744C60"/>
    <w:lvl w:ilvl="0" w:tplc="6D82A09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802E7D"/>
    <w:multiLevelType w:val="hybridMultilevel"/>
    <w:tmpl w:val="180CFDCA"/>
    <w:lvl w:ilvl="0" w:tplc="FB9E6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B843C8C"/>
    <w:multiLevelType w:val="hybridMultilevel"/>
    <w:tmpl w:val="9D6018F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8B5FAD"/>
    <w:multiLevelType w:val="hybridMultilevel"/>
    <w:tmpl w:val="E75C40EA"/>
    <w:lvl w:ilvl="0" w:tplc="005E8ABC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4" w15:restartNumberingAfterBreak="0">
    <w:nsid w:val="4F5F2964"/>
    <w:multiLevelType w:val="multilevel"/>
    <w:tmpl w:val="96A6E07E"/>
    <w:lvl w:ilvl="0">
      <w:start w:val="1"/>
      <w:numFmt w:val="ideographLegalTraditional"/>
      <w:lvlText w:val="%1、"/>
      <w:lvlJc w:val="left"/>
      <w:pPr>
        <w:ind w:left="680" w:hanging="680"/>
      </w:pPr>
      <w:rPr>
        <w:rFonts w:cs="Times New Roman"/>
        <w:b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1615" w:hanging="480"/>
      </w:pPr>
      <w:rPr>
        <w:rFonts w:cs="Times New Roman"/>
        <w:b w:val="0"/>
        <w:sz w:val="28"/>
        <w:szCs w:val="28"/>
      </w:rPr>
    </w:lvl>
    <w:lvl w:ilvl="2">
      <w:start w:val="1"/>
      <w:numFmt w:val="taiwaneseCountingThousand"/>
      <w:lvlText w:val="(%3)"/>
      <w:lvlJc w:val="right"/>
      <w:pPr>
        <w:ind w:left="1758" w:hanging="340"/>
      </w:pPr>
      <w:rPr>
        <w:rFonts w:cs="Times New Roman"/>
        <w:b w:val="0"/>
        <w:sz w:val="28"/>
        <w:szCs w:val="28"/>
      </w:rPr>
    </w:lvl>
    <w:lvl w:ilvl="3">
      <w:start w:val="1"/>
      <w:numFmt w:val="decimal"/>
      <w:lvlText w:val="%4."/>
      <w:lvlJc w:val="left"/>
      <w:pPr>
        <w:ind w:left="2040" w:hanging="480"/>
      </w:pPr>
      <w:rPr>
        <w:rFonts w:cs="Times New Roman"/>
        <w:b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684" w:hanging="699"/>
      </w:pPr>
      <w:rPr>
        <w:rFonts w:cs="Times New Roman"/>
        <w:b w:val="0"/>
        <w:sz w:val="28"/>
        <w:szCs w:val="28"/>
      </w:rPr>
    </w:lvl>
    <w:lvl w:ilvl="5">
      <w:start w:val="1"/>
      <w:numFmt w:val="upperLetter"/>
      <w:lvlText w:val="%6."/>
      <w:lvlJc w:val="center"/>
      <w:pPr>
        <w:ind w:left="2495" w:hanging="227"/>
      </w:pPr>
      <w:rPr>
        <w:rFonts w:cs="Times New Roman"/>
      </w:rPr>
    </w:lvl>
    <w:lvl w:ilvl="6">
      <w:start w:val="1"/>
      <w:numFmt w:val="lowerLetter"/>
      <w:lvlText w:val="%7."/>
      <w:lvlJc w:val="left"/>
      <w:pPr>
        <w:ind w:left="2778" w:hanging="34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480"/>
      </w:pPr>
      <w:rPr>
        <w:rFonts w:cs="Times New Roman"/>
        <w:b w:val="0"/>
        <w:sz w:val="28"/>
        <w:szCs w:val="28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4F7E50AB"/>
    <w:multiLevelType w:val="hybridMultilevel"/>
    <w:tmpl w:val="E5DA7E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AD7C76"/>
    <w:multiLevelType w:val="multilevel"/>
    <w:tmpl w:val="DDC2F5C0"/>
    <w:lvl w:ilvl="0">
      <w:start w:val="1"/>
      <w:numFmt w:val="ideographLegalTraditional"/>
      <w:lvlText w:val="%1、"/>
      <w:lvlJc w:val="left"/>
      <w:pPr>
        <w:ind w:left="680" w:hanging="680"/>
      </w:pPr>
      <w:rPr>
        <w:b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1615" w:hanging="480"/>
      </w:pPr>
      <w:rPr>
        <w:rFonts w:cs="Times New Roman"/>
        <w:b w:val="0"/>
        <w:sz w:val="28"/>
        <w:szCs w:val="28"/>
        <w:lang w:val="en-US"/>
      </w:rPr>
    </w:lvl>
    <w:lvl w:ilvl="2">
      <w:start w:val="1"/>
      <w:numFmt w:val="taiwaneseCountingThousand"/>
      <w:lvlText w:val="(%3)"/>
      <w:lvlJc w:val="left"/>
      <w:pPr>
        <w:ind w:left="1758" w:hanging="340"/>
      </w:pPr>
      <w:rPr>
        <w:b w:val="0"/>
        <w:sz w:val="28"/>
        <w:szCs w:val="28"/>
      </w:rPr>
    </w:lvl>
    <w:lvl w:ilvl="3">
      <w:start w:val="1"/>
      <w:numFmt w:val="decimal"/>
      <w:lvlText w:val="%4."/>
      <w:lvlJc w:val="left"/>
      <w:pPr>
        <w:ind w:left="1898" w:hanging="480"/>
      </w:pPr>
      <w:rPr>
        <w:rFonts w:cs="Times New Roman"/>
        <w:b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401" w:hanging="699"/>
      </w:pPr>
      <w:rPr>
        <w:rFonts w:ascii="標楷體" w:eastAsia="標楷體" w:hAnsi="標楷體" w:cs="Times New Roman" w:hint="eastAsia"/>
        <w:b w:val="0"/>
        <w:color w:val="auto"/>
        <w:sz w:val="28"/>
        <w:szCs w:val="28"/>
      </w:rPr>
    </w:lvl>
    <w:lvl w:ilvl="5">
      <w:start w:val="1"/>
      <w:numFmt w:val="upperLetter"/>
      <w:lvlText w:val="%6."/>
      <w:lvlJc w:val="center"/>
      <w:pPr>
        <w:ind w:left="2495" w:hanging="227"/>
      </w:pPr>
      <w:rPr>
        <w:rFonts w:cs="Times New Roman"/>
      </w:rPr>
    </w:lvl>
    <w:lvl w:ilvl="6">
      <w:start w:val="1"/>
      <w:numFmt w:val="lowerLetter"/>
      <w:lvlText w:val="%7."/>
      <w:lvlJc w:val="left"/>
      <w:pPr>
        <w:ind w:left="2778" w:hanging="340"/>
      </w:pPr>
      <w:rPr>
        <w:rFonts w:cs="Times New Roman"/>
      </w:rPr>
    </w:lvl>
    <w:lvl w:ilvl="7">
      <w:start w:val="1"/>
      <w:numFmt w:val="lowerRoman"/>
      <w:lvlText w:val="%8."/>
      <w:lvlJc w:val="left"/>
      <w:pPr>
        <w:ind w:left="3175" w:hanging="397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587412B4"/>
    <w:multiLevelType w:val="hybridMultilevel"/>
    <w:tmpl w:val="2C9EEF40"/>
    <w:lvl w:ilvl="0" w:tplc="7F46111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lang w:val="en-US"/>
      </w:rPr>
    </w:lvl>
    <w:lvl w:ilvl="1" w:tplc="ACB40B9C">
      <w:start w:val="1"/>
      <w:numFmt w:val="taiwaneseCountingThousand"/>
      <w:lvlText w:val="%2、"/>
      <w:lvlJc w:val="left"/>
      <w:pPr>
        <w:ind w:left="2182" w:hanging="480"/>
      </w:pPr>
      <w:rPr>
        <w:rFonts w:hint="eastAsia"/>
        <w:b w:val="0"/>
        <w:snapToGrid w:val="0"/>
        <w:kern w:val="0"/>
        <w:lang w:val="en-US"/>
      </w:rPr>
    </w:lvl>
    <w:lvl w:ilvl="2" w:tplc="F2BE0E5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BD0721"/>
    <w:multiLevelType w:val="hybridMultilevel"/>
    <w:tmpl w:val="DA64CF16"/>
    <w:lvl w:ilvl="0" w:tplc="46C43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32F1001"/>
    <w:multiLevelType w:val="multilevel"/>
    <w:tmpl w:val="356C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D11AE7"/>
    <w:multiLevelType w:val="hybridMultilevel"/>
    <w:tmpl w:val="CD42EF7A"/>
    <w:lvl w:ilvl="0" w:tplc="0FBCF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20461B"/>
    <w:multiLevelType w:val="multilevel"/>
    <w:tmpl w:val="9C7CA854"/>
    <w:lvl w:ilvl="0">
      <w:start w:val="1"/>
      <w:numFmt w:val="ideographLegalTraditional"/>
      <w:lvlText w:val="%1、"/>
      <w:lvlJc w:val="left"/>
      <w:pPr>
        <w:ind w:left="680" w:hanging="680"/>
      </w:pPr>
      <w:rPr>
        <w:rFonts w:cs="Times New Roman"/>
        <w:b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1615" w:hanging="480"/>
      </w:pPr>
      <w:rPr>
        <w:rFonts w:cs="Times New Roman"/>
        <w:b w:val="0"/>
        <w:sz w:val="28"/>
        <w:szCs w:val="28"/>
      </w:rPr>
    </w:lvl>
    <w:lvl w:ilvl="2">
      <w:start w:val="1"/>
      <w:numFmt w:val="taiwaneseCountingThousand"/>
      <w:lvlText w:val="(%3)"/>
      <w:lvlJc w:val="right"/>
      <w:pPr>
        <w:ind w:left="1758" w:hanging="340"/>
      </w:pPr>
      <w:rPr>
        <w:rFonts w:cs="Times New Roman"/>
        <w:b w:val="0"/>
        <w:sz w:val="28"/>
        <w:szCs w:val="28"/>
      </w:rPr>
    </w:lvl>
    <w:lvl w:ilvl="3">
      <w:start w:val="1"/>
      <w:numFmt w:val="decimal"/>
      <w:lvlText w:val="%4."/>
      <w:lvlJc w:val="left"/>
      <w:pPr>
        <w:ind w:left="1898" w:hanging="480"/>
      </w:pPr>
      <w:rPr>
        <w:rFonts w:cs="Times New Roman"/>
        <w:b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967" w:hanging="699"/>
      </w:pPr>
      <w:rPr>
        <w:rFonts w:ascii="標楷體" w:eastAsia="標楷體" w:hAnsi="標楷體" w:cs="Times New Roman" w:hint="eastAsia"/>
        <w:b w:val="0"/>
        <w:sz w:val="28"/>
        <w:szCs w:val="28"/>
      </w:rPr>
    </w:lvl>
    <w:lvl w:ilvl="5">
      <w:start w:val="1"/>
      <w:numFmt w:val="upperLetter"/>
      <w:lvlText w:val="%6."/>
      <w:lvlJc w:val="center"/>
      <w:pPr>
        <w:ind w:left="2495" w:hanging="227"/>
      </w:pPr>
      <w:rPr>
        <w:rFonts w:cs="Times New Roman"/>
      </w:rPr>
    </w:lvl>
    <w:lvl w:ilvl="6">
      <w:start w:val="1"/>
      <w:numFmt w:val="lowerLetter"/>
      <w:lvlText w:val="%7."/>
      <w:lvlJc w:val="left"/>
      <w:pPr>
        <w:ind w:left="2778" w:hanging="340"/>
      </w:pPr>
      <w:rPr>
        <w:rFonts w:cs="Times New Roman"/>
      </w:rPr>
    </w:lvl>
    <w:lvl w:ilvl="7">
      <w:start w:val="1"/>
      <w:numFmt w:val="lowerRoman"/>
      <w:lvlText w:val="%8."/>
      <w:lvlJc w:val="left"/>
      <w:pPr>
        <w:ind w:left="3175" w:hanging="397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7B6E0189"/>
    <w:multiLevelType w:val="hybridMultilevel"/>
    <w:tmpl w:val="A7F25E28"/>
    <w:lvl w:ilvl="0" w:tplc="84B46F2E">
      <w:start w:val="1"/>
      <w:numFmt w:val="ideographLegalTraditional"/>
      <w:lvlText w:val="%1、"/>
      <w:lvlJc w:val="left"/>
      <w:pPr>
        <w:ind w:left="1146" w:hanging="720"/>
      </w:pPr>
      <w:rPr>
        <w:rFonts w:ascii="標楷體" w:eastAsia="標楷體" w:hAnsi="標楷體" w:hint="default"/>
        <w:b/>
        <w:lang w:val="en-US"/>
      </w:rPr>
    </w:lvl>
    <w:lvl w:ilvl="1" w:tplc="DCB25CE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</w:num>
  <w:num w:numId="10">
    <w:abstractNumId w:val="14"/>
  </w:num>
  <w:num w:numId="11">
    <w:abstractNumId w:val="5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2"/>
  </w:num>
  <w:num w:numId="16">
    <w:abstractNumId w:val="17"/>
  </w:num>
  <w:num w:numId="17">
    <w:abstractNumId w:val="18"/>
  </w:num>
  <w:num w:numId="18">
    <w:abstractNumId w:val="20"/>
  </w:num>
  <w:num w:numId="19">
    <w:abstractNumId w:val="15"/>
  </w:num>
  <w:num w:numId="20">
    <w:abstractNumId w:val="0"/>
  </w:num>
  <w:num w:numId="21">
    <w:abstractNumId w:val="12"/>
  </w:num>
  <w:num w:numId="22">
    <w:abstractNumId w:val="6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522"/>
    <w:rsid w:val="00001D6A"/>
    <w:rsid w:val="00003F98"/>
    <w:rsid w:val="000046CF"/>
    <w:rsid w:val="00035253"/>
    <w:rsid w:val="0003658F"/>
    <w:rsid w:val="00037EDA"/>
    <w:rsid w:val="00040973"/>
    <w:rsid w:val="000441B9"/>
    <w:rsid w:val="00046CFF"/>
    <w:rsid w:val="00050FAB"/>
    <w:rsid w:val="0005212F"/>
    <w:rsid w:val="000558F7"/>
    <w:rsid w:val="000559FA"/>
    <w:rsid w:val="0006159C"/>
    <w:rsid w:val="00065C55"/>
    <w:rsid w:val="000674E5"/>
    <w:rsid w:val="0007076C"/>
    <w:rsid w:val="00072B52"/>
    <w:rsid w:val="00083660"/>
    <w:rsid w:val="00085767"/>
    <w:rsid w:val="00094132"/>
    <w:rsid w:val="000A31C7"/>
    <w:rsid w:val="000D11BB"/>
    <w:rsid w:val="000D15FA"/>
    <w:rsid w:val="000D27CB"/>
    <w:rsid w:val="000D3BCC"/>
    <w:rsid w:val="000D67A6"/>
    <w:rsid w:val="000F0BDD"/>
    <w:rsid w:val="00120FF2"/>
    <w:rsid w:val="00123229"/>
    <w:rsid w:val="00140979"/>
    <w:rsid w:val="001420F8"/>
    <w:rsid w:val="0015743C"/>
    <w:rsid w:val="00176906"/>
    <w:rsid w:val="001901EC"/>
    <w:rsid w:val="001B0129"/>
    <w:rsid w:val="001C0302"/>
    <w:rsid w:val="001C21FB"/>
    <w:rsid w:val="001C22D0"/>
    <w:rsid w:val="001C4102"/>
    <w:rsid w:val="001D14BE"/>
    <w:rsid w:val="001D5E2D"/>
    <w:rsid w:val="001E1855"/>
    <w:rsid w:val="001F0BBD"/>
    <w:rsid w:val="0021125B"/>
    <w:rsid w:val="00237D0D"/>
    <w:rsid w:val="002427F2"/>
    <w:rsid w:val="00242890"/>
    <w:rsid w:val="00251BC2"/>
    <w:rsid w:val="00274148"/>
    <w:rsid w:val="0029180C"/>
    <w:rsid w:val="00296102"/>
    <w:rsid w:val="002B50C5"/>
    <w:rsid w:val="002B6C7C"/>
    <w:rsid w:val="002C1B1E"/>
    <w:rsid w:val="002D5AAF"/>
    <w:rsid w:val="002D7831"/>
    <w:rsid w:val="002E1C03"/>
    <w:rsid w:val="002E6364"/>
    <w:rsid w:val="00313D8F"/>
    <w:rsid w:val="003157B7"/>
    <w:rsid w:val="0032629D"/>
    <w:rsid w:val="00336C98"/>
    <w:rsid w:val="00341A92"/>
    <w:rsid w:val="0034432B"/>
    <w:rsid w:val="00344824"/>
    <w:rsid w:val="003547A4"/>
    <w:rsid w:val="00356239"/>
    <w:rsid w:val="0036012B"/>
    <w:rsid w:val="00362CDB"/>
    <w:rsid w:val="00377A42"/>
    <w:rsid w:val="00377AE8"/>
    <w:rsid w:val="00382335"/>
    <w:rsid w:val="00387DB1"/>
    <w:rsid w:val="0039454F"/>
    <w:rsid w:val="00396171"/>
    <w:rsid w:val="003B3548"/>
    <w:rsid w:val="003C5B97"/>
    <w:rsid w:val="003C6126"/>
    <w:rsid w:val="003D256F"/>
    <w:rsid w:val="003D3A9A"/>
    <w:rsid w:val="003D3D32"/>
    <w:rsid w:val="003D46C5"/>
    <w:rsid w:val="003E2480"/>
    <w:rsid w:val="00403ECA"/>
    <w:rsid w:val="00411739"/>
    <w:rsid w:val="0043392B"/>
    <w:rsid w:val="00436506"/>
    <w:rsid w:val="00444862"/>
    <w:rsid w:val="00457CB3"/>
    <w:rsid w:val="00463570"/>
    <w:rsid w:val="00471C24"/>
    <w:rsid w:val="0047284A"/>
    <w:rsid w:val="0047325A"/>
    <w:rsid w:val="00486A7F"/>
    <w:rsid w:val="004A5212"/>
    <w:rsid w:val="004E761C"/>
    <w:rsid w:val="004F2583"/>
    <w:rsid w:val="0050722C"/>
    <w:rsid w:val="00510A64"/>
    <w:rsid w:val="005140EE"/>
    <w:rsid w:val="0052283C"/>
    <w:rsid w:val="00524451"/>
    <w:rsid w:val="00530FED"/>
    <w:rsid w:val="00534272"/>
    <w:rsid w:val="00542294"/>
    <w:rsid w:val="0055091B"/>
    <w:rsid w:val="0056200C"/>
    <w:rsid w:val="00575EDE"/>
    <w:rsid w:val="005C3CAF"/>
    <w:rsid w:val="005C58A3"/>
    <w:rsid w:val="005D21E5"/>
    <w:rsid w:val="005D6D40"/>
    <w:rsid w:val="005D7CCE"/>
    <w:rsid w:val="005E3076"/>
    <w:rsid w:val="005F3F9E"/>
    <w:rsid w:val="005F75FB"/>
    <w:rsid w:val="00603390"/>
    <w:rsid w:val="00603B81"/>
    <w:rsid w:val="00617032"/>
    <w:rsid w:val="0063043E"/>
    <w:rsid w:val="00632616"/>
    <w:rsid w:val="00645C5D"/>
    <w:rsid w:val="00650127"/>
    <w:rsid w:val="00651F49"/>
    <w:rsid w:val="00665F88"/>
    <w:rsid w:val="00676D5F"/>
    <w:rsid w:val="00680606"/>
    <w:rsid w:val="006813D6"/>
    <w:rsid w:val="00681C78"/>
    <w:rsid w:val="00683047"/>
    <w:rsid w:val="006A7E14"/>
    <w:rsid w:val="006B131E"/>
    <w:rsid w:val="006B25A4"/>
    <w:rsid w:val="006B4D5B"/>
    <w:rsid w:val="006B6FCC"/>
    <w:rsid w:val="006C0445"/>
    <w:rsid w:val="006D36A8"/>
    <w:rsid w:val="006D3A54"/>
    <w:rsid w:val="006D644B"/>
    <w:rsid w:val="006E2743"/>
    <w:rsid w:val="006E5385"/>
    <w:rsid w:val="006E621A"/>
    <w:rsid w:val="006E6B32"/>
    <w:rsid w:val="006E71A3"/>
    <w:rsid w:val="00703BC6"/>
    <w:rsid w:val="00710FB9"/>
    <w:rsid w:val="00717391"/>
    <w:rsid w:val="00741CD9"/>
    <w:rsid w:val="00742DA1"/>
    <w:rsid w:val="00745A20"/>
    <w:rsid w:val="00747417"/>
    <w:rsid w:val="00752A37"/>
    <w:rsid w:val="007636D4"/>
    <w:rsid w:val="007713DF"/>
    <w:rsid w:val="00775480"/>
    <w:rsid w:val="00785A18"/>
    <w:rsid w:val="007A24DC"/>
    <w:rsid w:val="007A7591"/>
    <w:rsid w:val="007C2862"/>
    <w:rsid w:val="007C7635"/>
    <w:rsid w:val="007D138C"/>
    <w:rsid w:val="007E7649"/>
    <w:rsid w:val="007F2F42"/>
    <w:rsid w:val="007F5D17"/>
    <w:rsid w:val="008008E0"/>
    <w:rsid w:val="00835615"/>
    <w:rsid w:val="00853A60"/>
    <w:rsid w:val="008569D2"/>
    <w:rsid w:val="00865692"/>
    <w:rsid w:val="00870D49"/>
    <w:rsid w:val="00875B9D"/>
    <w:rsid w:val="008811DA"/>
    <w:rsid w:val="00890E8B"/>
    <w:rsid w:val="008956B0"/>
    <w:rsid w:val="008A3066"/>
    <w:rsid w:val="008D244B"/>
    <w:rsid w:val="008D4584"/>
    <w:rsid w:val="008F53E9"/>
    <w:rsid w:val="009228EC"/>
    <w:rsid w:val="00933412"/>
    <w:rsid w:val="00965AF7"/>
    <w:rsid w:val="009919D2"/>
    <w:rsid w:val="00993A80"/>
    <w:rsid w:val="009A3397"/>
    <w:rsid w:val="009C0BF0"/>
    <w:rsid w:val="009C551D"/>
    <w:rsid w:val="009D0359"/>
    <w:rsid w:val="009D2B7E"/>
    <w:rsid w:val="009D3DA5"/>
    <w:rsid w:val="009D57F5"/>
    <w:rsid w:val="009E0BAA"/>
    <w:rsid w:val="009E196C"/>
    <w:rsid w:val="009F1A2D"/>
    <w:rsid w:val="009F6593"/>
    <w:rsid w:val="00A039ED"/>
    <w:rsid w:val="00A11E00"/>
    <w:rsid w:val="00A12E79"/>
    <w:rsid w:val="00A3529F"/>
    <w:rsid w:val="00A36AD2"/>
    <w:rsid w:val="00A41408"/>
    <w:rsid w:val="00A429E3"/>
    <w:rsid w:val="00A50B7C"/>
    <w:rsid w:val="00A51ACC"/>
    <w:rsid w:val="00A52F1D"/>
    <w:rsid w:val="00A61A73"/>
    <w:rsid w:val="00A825FC"/>
    <w:rsid w:val="00A87CE6"/>
    <w:rsid w:val="00A87DA4"/>
    <w:rsid w:val="00A87F52"/>
    <w:rsid w:val="00A95522"/>
    <w:rsid w:val="00AA3C43"/>
    <w:rsid w:val="00AB25F1"/>
    <w:rsid w:val="00AC09FD"/>
    <w:rsid w:val="00AC4EC4"/>
    <w:rsid w:val="00AE1C4F"/>
    <w:rsid w:val="00AE5FF5"/>
    <w:rsid w:val="00B15630"/>
    <w:rsid w:val="00B20014"/>
    <w:rsid w:val="00B22A18"/>
    <w:rsid w:val="00B25602"/>
    <w:rsid w:val="00B260DD"/>
    <w:rsid w:val="00B26F4D"/>
    <w:rsid w:val="00B30912"/>
    <w:rsid w:val="00B34EC5"/>
    <w:rsid w:val="00B56E6A"/>
    <w:rsid w:val="00B61B60"/>
    <w:rsid w:val="00B639FA"/>
    <w:rsid w:val="00B72F9A"/>
    <w:rsid w:val="00B73343"/>
    <w:rsid w:val="00B73EEC"/>
    <w:rsid w:val="00B8731D"/>
    <w:rsid w:val="00B9742D"/>
    <w:rsid w:val="00B97C2D"/>
    <w:rsid w:val="00BA6331"/>
    <w:rsid w:val="00BB0CFF"/>
    <w:rsid w:val="00BB6511"/>
    <w:rsid w:val="00BC64F7"/>
    <w:rsid w:val="00BD684F"/>
    <w:rsid w:val="00BE3C6C"/>
    <w:rsid w:val="00BF29EC"/>
    <w:rsid w:val="00C11C7C"/>
    <w:rsid w:val="00C12E90"/>
    <w:rsid w:val="00C132DF"/>
    <w:rsid w:val="00C14B26"/>
    <w:rsid w:val="00C1530C"/>
    <w:rsid w:val="00C21FA8"/>
    <w:rsid w:val="00C32018"/>
    <w:rsid w:val="00C3599F"/>
    <w:rsid w:val="00C35DA6"/>
    <w:rsid w:val="00C4016C"/>
    <w:rsid w:val="00C433A8"/>
    <w:rsid w:val="00C43584"/>
    <w:rsid w:val="00C44405"/>
    <w:rsid w:val="00C44D18"/>
    <w:rsid w:val="00C652EA"/>
    <w:rsid w:val="00C66CD8"/>
    <w:rsid w:val="00C67871"/>
    <w:rsid w:val="00C74610"/>
    <w:rsid w:val="00C76D93"/>
    <w:rsid w:val="00C83B99"/>
    <w:rsid w:val="00C84D32"/>
    <w:rsid w:val="00CA4DF3"/>
    <w:rsid w:val="00CB060E"/>
    <w:rsid w:val="00CB5AD8"/>
    <w:rsid w:val="00CD2D45"/>
    <w:rsid w:val="00CE0D98"/>
    <w:rsid w:val="00CE20DF"/>
    <w:rsid w:val="00CE4B97"/>
    <w:rsid w:val="00CF0107"/>
    <w:rsid w:val="00D03B0E"/>
    <w:rsid w:val="00D1246B"/>
    <w:rsid w:val="00D13F0D"/>
    <w:rsid w:val="00D22CBA"/>
    <w:rsid w:val="00D43156"/>
    <w:rsid w:val="00D44FB3"/>
    <w:rsid w:val="00D53049"/>
    <w:rsid w:val="00D576FD"/>
    <w:rsid w:val="00D72AE7"/>
    <w:rsid w:val="00D750BD"/>
    <w:rsid w:val="00D82963"/>
    <w:rsid w:val="00D83065"/>
    <w:rsid w:val="00D8402C"/>
    <w:rsid w:val="00D91861"/>
    <w:rsid w:val="00D97BDF"/>
    <w:rsid w:val="00DA0B15"/>
    <w:rsid w:val="00DA1632"/>
    <w:rsid w:val="00DC3257"/>
    <w:rsid w:val="00DD028B"/>
    <w:rsid w:val="00DE6F36"/>
    <w:rsid w:val="00E22166"/>
    <w:rsid w:val="00E2434B"/>
    <w:rsid w:val="00E76213"/>
    <w:rsid w:val="00E778E8"/>
    <w:rsid w:val="00E83264"/>
    <w:rsid w:val="00E84AEE"/>
    <w:rsid w:val="00ED1CA3"/>
    <w:rsid w:val="00ED1D3C"/>
    <w:rsid w:val="00ED27DD"/>
    <w:rsid w:val="00EE160C"/>
    <w:rsid w:val="00F02A4D"/>
    <w:rsid w:val="00F03101"/>
    <w:rsid w:val="00F048BD"/>
    <w:rsid w:val="00F07348"/>
    <w:rsid w:val="00F23006"/>
    <w:rsid w:val="00F235BE"/>
    <w:rsid w:val="00F23FBB"/>
    <w:rsid w:val="00F269F2"/>
    <w:rsid w:val="00F26A92"/>
    <w:rsid w:val="00F37D8D"/>
    <w:rsid w:val="00F408D2"/>
    <w:rsid w:val="00F53360"/>
    <w:rsid w:val="00F556DF"/>
    <w:rsid w:val="00F616EA"/>
    <w:rsid w:val="00F673AD"/>
    <w:rsid w:val="00F836F6"/>
    <w:rsid w:val="00F864CE"/>
    <w:rsid w:val="00F94C1A"/>
    <w:rsid w:val="00FA4D12"/>
    <w:rsid w:val="00FB0321"/>
    <w:rsid w:val="00FB17BB"/>
    <w:rsid w:val="00FB2A84"/>
    <w:rsid w:val="00FB6AEB"/>
    <w:rsid w:val="00FC3B54"/>
    <w:rsid w:val="00FE1258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F1C6E"/>
  <w15:chartTrackingRefBased/>
  <w15:docId w15:val="{B5F0DD3B-FCC2-4737-BCA7-C2DDC6A4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5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、標題"/>
    <w:basedOn w:val="a"/>
    <w:rsid w:val="00A95522"/>
    <w:pPr>
      <w:spacing w:beforeLines="50" w:afterLines="50" w:line="460" w:lineRule="exact"/>
      <w:ind w:left="561" w:hangingChars="200" w:hanging="561"/>
    </w:pPr>
    <w:rPr>
      <w:rFonts w:ascii="標楷體" w:eastAsia="標楷體" w:hAnsi="標楷體" w:cs="Times New Roman"/>
      <w:b/>
      <w:bCs/>
      <w:color w:val="000000"/>
      <w:sz w:val="28"/>
      <w:szCs w:val="32"/>
    </w:rPr>
  </w:style>
  <w:style w:type="paragraph" w:styleId="a4">
    <w:name w:val="List Paragraph"/>
    <w:basedOn w:val="a"/>
    <w:link w:val="a5"/>
    <w:uiPriority w:val="99"/>
    <w:qFormat/>
    <w:rsid w:val="00A95522"/>
    <w:pPr>
      <w:ind w:leftChars="200" w:left="480"/>
    </w:pPr>
  </w:style>
  <w:style w:type="character" w:customStyle="1" w:styleId="a5">
    <w:name w:val="清單段落 字元"/>
    <w:link w:val="a4"/>
    <w:uiPriority w:val="99"/>
    <w:locked/>
    <w:rsid w:val="002E1C03"/>
  </w:style>
  <w:style w:type="character" w:styleId="a6">
    <w:name w:val="Hyperlink"/>
    <w:basedOn w:val="a0"/>
    <w:uiPriority w:val="99"/>
    <w:unhideWhenUsed/>
    <w:rsid w:val="002E1C03"/>
    <w:rPr>
      <w:color w:val="0000FF"/>
      <w:u w:val="single"/>
    </w:rPr>
  </w:style>
  <w:style w:type="character" w:customStyle="1" w:styleId="style11">
    <w:name w:val="style11"/>
    <w:rsid w:val="00890E8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A4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A4DF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44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441B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44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441B9"/>
    <w:rPr>
      <w:sz w:val="20"/>
      <w:szCs w:val="20"/>
    </w:rPr>
  </w:style>
  <w:style w:type="table" w:styleId="ad">
    <w:name w:val="Table Grid"/>
    <w:basedOn w:val="a1"/>
    <w:uiPriority w:val="99"/>
    <w:rsid w:val="006B25A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laceholder Text"/>
    <w:basedOn w:val="a0"/>
    <w:uiPriority w:val="99"/>
    <w:semiHidden/>
    <w:rsid w:val="000558F7"/>
    <w:rPr>
      <w:color w:val="808080"/>
    </w:rPr>
  </w:style>
  <w:style w:type="paragraph" w:customStyle="1" w:styleId="Default">
    <w:name w:val="Default"/>
    <w:rsid w:val="0061703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">
    <w:name w:val="Strong"/>
    <w:basedOn w:val="a0"/>
    <w:uiPriority w:val="22"/>
    <w:qFormat/>
    <w:rsid w:val="00DA1632"/>
    <w:rPr>
      <w:b/>
      <w:bCs/>
    </w:rPr>
  </w:style>
  <w:style w:type="paragraph" w:styleId="Web">
    <w:name w:val="Normal (Web)"/>
    <w:basedOn w:val="a"/>
    <w:uiPriority w:val="99"/>
    <w:unhideWhenUsed/>
    <w:rsid w:val="00DA16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0">
    <w:name w:val="Unresolved Mention"/>
    <w:basedOn w:val="a0"/>
    <w:uiPriority w:val="99"/>
    <w:semiHidden/>
    <w:unhideWhenUsed/>
    <w:rsid w:val="00A51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61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16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0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unch.nat.gov.tw/index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lunch.nat.gov.tw/index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65A45-0854-4A74-9770-6F5685BB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楊瓊慧</cp:lastModifiedBy>
  <cp:revision>9</cp:revision>
  <cp:lastPrinted>2020-05-12T01:24:00Z</cp:lastPrinted>
  <dcterms:created xsi:type="dcterms:W3CDTF">2025-05-29T06:54:00Z</dcterms:created>
  <dcterms:modified xsi:type="dcterms:W3CDTF">2025-05-29T08:20:00Z</dcterms:modified>
</cp:coreProperties>
</file>